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R0000627174</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{bd8106e7-c39f-4e8e-b5bb-9905d580a527}</vt:lpwstr>
  </property>
  <property fmtid="{D5CDD505-2E9C-101B-9397-08002B2CF9AE}" pid="8" name="RecordPoint_ActiveItemWebId">
    <vt:lpwstr>{f9ce7b62-b777-4779-aabc-67296a301bff}</vt:lpwstr>
  </property>
  <property fmtid="{D5CDD505-2E9C-101B-9397-08002B2CF9AE}" pid="9" name="RecordPoint_RecordNumberSubmitted">
    <vt:lpwstr>R0000627174</vt:lpwstr>
  </property>
  <property fmtid="{D5CDD505-2E9C-101B-9397-08002B2CF9AE}" pid="10" name="RecordPoint_SubmissionCompleted">
    <vt:lpwstr>2021-01-15T11:12:00.0404866+00:00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