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A35C" w14:textId="77777777" w:rsidR="00A52A04" w:rsidRDefault="00A52A04" w:rsidP="00A52A04">
      <w:pPr>
        <w:pStyle w:val="Heading1"/>
        <w:spacing w:before="1800" w:after="1320"/>
        <w:rPr>
          <w:rStyle w:val="normaltextrun"/>
          <w:rFonts w:cs="Segoe UI"/>
          <w:b/>
          <w:bCs/>
          <w:sz w:val="72"/>
          <w:szCs w:val="72"/>
        </w:rPr>
      </w:pPr>
      <w:bookmarkStart w:id="0" w:name="_Toc105497450"/>
      <w:bookmarkStart w:id="1" w:name="_Toc105499720"/>
      <w:bookmarkStart w:id="2" w:name="_Toc105500578"/>
      <w:bookmarkStart w:id="3" w:name="_Toc105507341"/>
      <w:r>
        <w:rPr>
          <w:rFonts w:cs="Segoe UI"/>
          <w:b/>
          <w:bCs/>
          <w:noProof/>
          <w:sz w:val="72"/>
          <w:szCs w:val="72"/>
        </w:rPr>
        <w:drawing>
          <wp:inline distT="0" distB="0" distL="0" distR="0" wp14:anchorId="073FF71D" wp14:editId="3BF7DA6B">
            <wp:extent cx="3033512" cy="534069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521" cy="5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C0C1" w14:textId="2C2CAB34" w:rsidR="00E23F7C" w:rsidRPr="006435E9" w:rsidRDefault="00D012AF" w:rsidP="00D67AED">
      <w:pPr>
        <w:pStyle w:val="Heading1"/>
        <w:spacing w:before="2760" w:after="1320"/>
        <w:rPr>
          <w:rFonts w:cs="Segoe UI"/>
          <w:b/>
          <w:bCs/>
          <w:sz w:val="72"/>
          <w:szCs w:val="72"/>
        </w:rPr>
      </w:pPr>
      <w:proofErr w:type="spellStart"/>
      <w:r>
        <w:rPr>
          <w:rStyle w:val="normaltextrun"/>
          <w:rFonts w:cs="Segoe UI"/>
          <w:b/>
          <w:bCs/>
          <w:sz w:val="72"/>
          <w:szCs w:val="72"/>
        </w:rPr>
        <w:t>C</w:t>
      </w:r>
      <w:r w:rsidR="00A375E0">
        <w:rPr>
          <w:rStyle w:val="normaltextrun"/>
          <w:rFonts w:cs="Segoe UI"/>
          <w:b/>
          <w:bCs/>
          <w:sz w:val="72"/>
          <w:szCs w:val="72"/>
        </w:rPr>
        <w:t>ysylltu</w:t>
      </w:r>
      <w:proofErr w:type="spellEnd"/>
      <w:r>
        <w:rPr>
          <w:rStyle w:val="normaltextrun"/>
          <w:rFonts w:cs="Segoe UI"/>
          <w:b/>
          <w:bCs/>
          <w:sz w:val="72"/>
          <w:szCs w:val="72"/>
        </w:rPr>
        <w:t xml:space="preserve"> </w:t>
      </w:r>
      <w:r w:rsidR="00A375E0">
        <w:rPr>
          <w:rStyle w:val="normaltextrun"/>
          <w:rFonts w:cs="Segoe UI"/>
          <w:b/>
          <w:bCs/>
          <w:sz w:val="72"/>
          <w:szCs w:val="72"/>
        </w:rPr>
        <w:t>a</w:t>
      </w:r>
      <w:r>
        <w:rPr>
          <w:rStyle w:val="normaltextrun"/>
          <w:rFonts w:cs="Segoe UI"/>
          <w:b/>
          <w:bCs/>
          <w:sz w:val="72"/>
          <w:szCs w:val="72"/>
        </w:rPr>
        <w:t xml:space="preserve"> </w:t>
      </w:r>
      <w:proofErr w:type="spellStart"/>
      <w:r>
        <w:rPr>
          <w:rStyle w:val="normaltextrun"/>
          <w:rFonts w:cs="Segoe UI"/>
          <w:b/>
          <w:bCs/>
          <w:sz w:val="72"/>
          <w:szCs w:val="72"/>
        </w:rPr>
        <w:t>F</w:t>
      </w:r>
      <w:bookmarkEnd w:id="0"/>
      <w:bookmarkEnd w:id="1"/>
      <w:bookmarkEnd w:id="2"/>
      <w:r w:rsidR="00A375E0">
        <w:rPr>
          <w:rStyle w:val="normaltextrun"/>
          <w:rFonts w:cs="Segoe UI"/>
          <w:b/>
          <w:bCs/>
          <w:sz w:val="72"/>
          <w:szCs w:val="72"/>
        </w:rPr>
        <w:t>fynnu</w:t>
      </w:r>
      <w:bookmarkEnd w:id="3"/>
      <w:proofErr w:type="spellEnd"/>
    </w:p>
    <w:p w14:paraId="45800DE2" w14:textId="7C2B064F" w:rsidR="00A375E0" w:rsidRPr="00BF3EDB" w:rsidRDefault="00A375E0" w:rsidP="00A375E0">
      <w:pPr>
        <w:rPr>
          <w:rFonts w:cs="Arial"/>
          <w:sz w:val="48"/>
          <w:szCs w:val="48"/>
        </w:rPr>
      </w:pPr>
      <w:bookmarkStart w:id="4" w:name="_Toc52349140"/>
      <w:bookmarkStart w:id="5" w:name="_Toc105497451"/>
      <w:bookmarkStart w:id="6" w:name="_Toc105499721"/>
      <w:bookmarkStart w:id="7" w:name="_Toc105500579"/>
      <w:proofErr w:type="spellStart"/>
      <w:r w:rsidRPr="00BF3EDB">
        <w:rPr>
          <w:rFonts w:cs="Arial"/>
          <w:sz w:val="48"/>
          <w:szCs w:val="48"/>
        </w:rPr>
        <w:t>Rhaglen</w:t>
      </w:r>
      <w:proofErr w:type="spellEnd"/>
      <w:r w:rsidRPr="00BF3EDB">
        <w:rPr>
          <w:rFonts w:cs="Arial"/>
          <w:sz w:val="48"/>
          <w:szCs w:val="48"/>
        </w:rPr>
        <w:t xml:space="preserve"> </w:t>
      </w:r>
      <w:proofErr w:type="spellStart"/>
      <w:r w:rsidRPr="00BF3EDB">
        <w:rPr>
          <w:rFonts w:cs="Arial"/>
          <w:sz w:val="48"/>
          <w:szCs w:val="48"/>
        </w:rPr>
        <w:t>Ariannu</w:t>
      </w:r>
      <w:proofErr w:type="spellEnd"/>
      <w:r w:rsidRPr="00BF3EDB">
        <w:rPr>
          <w:rFonts w:cs="Arial"/>
          <w:sz w:val="48"/>
          <w:szCs w:val="48"/>
        </w:rPr>
        <w:t xml:space="preserve"> </w:t>
      </w:r>
      <w:proofErr w:type="spellStart"/>
      <w:r w:rsidRPr="00BF3EDB">
        <w:rPr>
          <w:rFonts w:cs="Arial"/>
          <w:sz w:val="48"/>
          <w:szCs w:val="48"/>
        </w:rPr>
        <w:t>Celfyddydol</w:t>
      </w:r>
      <w:proofErr w:type="spellEnd"/>
      <w:r>
        <w:rPr>
          <w:rFonts w:cs="Arial"/>
          <w:sz w:val="48"/>
          <w:szCs w:val="48"/>
        </w:rPr>
        <w:br/>
      </w:r>
      <w:r w:rsidRPr="00BF3EDB">
        <w:rPr>
          <w:rFonts w:cs="Arial"/>
          <w:sz w:val="48"/>
          <w:szCs w:val="48"/>
        </w:rPr>
        <w:t>y</w:t>
      </w:r>
      <w:r>
        <w:rPr>
          <w:rFonts w:cs="Arial"/>
          <w:sz w:val="48"/>
          <w:szCs w:val="48"/>
        </w:rPr>
        <w:t xml:space="preserve"> </w:t>
      </w:r>
      <w:r w:rsidRPr="00BF3EDB">
        <w:rPr>
          <w:rFonts w:cs="Arial"/>
          <w:sz w:val="48"/>
          <w:szCs w:val="48"/>
        </w:rPr>
        <w:t xml:space="preserve">Loteri </w:t>
      </w:r>
      <w:proofErr w:type="spellStart"/>
      <w:r w:rsidRPr="00BF3EDB">
        <w:rPr>
          <w:rFonts w:cs="Arial"/>
          <w:sz w:val="48"/>
          <w:szCs w:val="48"/>
        </w:rPr>
        <w:t>Genedlaethol</w:t>
      </w:r>
      <w:bookmarkEnd w:id="4"/>
      <w:proofErr w:type="spellEnd"/>
    </w:p>
    <w:p w14:paraId="44123083" w14:textId="380657BD" w:rsidR="006435E9" w:rsidRDefault="00D012AF" w:rsidP="00A52A04">
      <w:pPr>
        <w:pStyle w:val="Heading1"/>
        <w:spacing w:before="0" w:after="2880"/>
        <w:rPr>
          <w:rFonts w:cs="Arial"/>
          <w:sz w:val="48"/>
          <w:szCs w:val="48"/>
        </w:rPr>
      </w:pPr>
      <w:bookmarkStart w:id="8" w:name="_Toc105507342"/>
      <w:r>
        <w:rPr>
          <w:rFonts w:cs="Arial"/>
          <w:sz w:val="48"/>
          <w:szCs w:val="48"/>
        </w:rPr>
        <w:t>Ma</w:t>
      </w:r>
      <w:r w:rsidR="00A375E0">
        <w:rPr>
          <w:rFonts w:cs="Arial"/>
          <w:sz w:val="48"/>
          <w:szCs w:val="48"/>
        </w:rPr>
        <w:t>i</w:t>
      </w:r>
      <w:r>
        <w:rPr>
          <w:rFonts w:cs="Arial"/>
          <w:sz w:val="48"/>
          <w:szCs w:val="48"/>
        </w:rPr>
        <w:t xml:space="preserve"> 2022</w:t>
      </w:r>
      <w:bookmarkEnd w:id="5"/>
      <w:bookmarkEnd w:id="6"/>
      <w:bookmarkEnd w:id="7"/>
      <w:bookmarkEnd w:id="8"/>
    </w:p>
    <w:p w14:paraId="162D1E9D" w14:textId="30C98050" w:rsidR="006435E9" w:rsidRPr="006435E9" w:rsidRDefault="006435E9" w:rsidP="006435E9">
      <w:pPr>
        <w:rPr>
          <w:b/>
          <w:bCs/>
          <w:sz w:val="24"/>
        </w:rPr>
      </w:pPr>
      <w:r w:rsidRPr="00AD05BA">
        <w:rPr>
          <w:b/>
          <w:bCs/>
          <w:color w:val="595959" w:themeColor="text1" w:themeTint="A6"/>
          <w:sz w:val="48"/>
          <w:szCs w:val="48"/>
        </w:rPr>
        <w:t>Print</w:t>
      </w:r>
      <w:r w:rsidR="00A375E0">
        <w:rPr>
          <w:b/>
          <w:bCs/>
          <w:color w:val="595959" w:themeColor="text1" w:themeTint="A6"/>
          <w:sz w:val="48"/>
          <w:szCs w:val="48"/>
        </w:rPr>
        <w:t xml:space="preserve"> Bras</w:t>
      </w:r>
      <w:r>
        <w:rPr>
          <w:b/>
          <w:bCs/>
          <w:sz w:val="48"/>
          <w:szCs w:val="48"/>
        </w:rPr>
        <w:br/>
      </w:r>
    </w:p>
    <w:p w14:paraId="31A23799" w14:textId="1C96CACB" w:rsidR="00AB3811" w:rsidRPr="000A65FE" w:rsidRDefault="00D67AED" w:rsidP="00E23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color w:val="006699"/>
          <w:sz w:val="28"/>
          <w:szCs w:val="28"/>
        </w:rPr>
      </w:pPr>
      <w:r w:rsidRPr="000A65FE"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2524" wp14:editId="1947B282">
                <wp:simplePos x="0" y="0"/>
                <wp:positionH relativeFrom="column">
                  <wp:posOffset>1270</wp:posOffset>
                </wp:positionH>
                <wp:positionV relativeFrom="paragraph">
                  <wp:posOffset>6930</wp:posOffset>
                </wp:positionV>
                <wp:extent cx="592312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3106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5pt" to="46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" strokecolor="#069" strokeweight=".5pt">
                <v:stroke joinstyle="miter"/>
              </v:line>
            </w:pict>
          </mc:Fallback>
        </mc:AlternateContent>
      </w:r>
    </w:p>
    <w:p w14:paraId="7893154E" w14:textId="034F1BD8" w:rsidR="00E23F7C" w:rsidRPr="000A65FE" w:rsidRDefault="00A52A04" w:rsidP="00E2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A530A">
        <w:rPr>
          <w:noProof/>
        </w:rPr>
        <w:drawing>
          <wp:anchor distT="0" distB="0" distL="114300" distR="114300" simplePos="0" relativeHeight="251661312" behindDoc="0" locked="0" layoutInCell="1" allowOverlap="1" wp14:anchorId="0CEBEE49" wp14:editId="52211E91">
            <wp:simplePos x="0" y="0"/>
            <wp:positionH relativeFrom="margin">
              <wp:posOffset>0</wp:posOffset>
            </wp:positionH>
            <wp:positionV relativeFrom="paragraph">
              <wp:posOffset>55245</wp:posOffset>
            </wp:positionV>
            <wp:extent cx="2715260" cy="432435"/>
            <wp:effectExtent l="0" t="0" r="8890" b="5715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30A">
        <w:rPr>
          <w:noProof/>
          <w:sz w:val="52"/>
        </w:rPr>
        <w:drawing>
          <wp:anchor distT="0" distB="0" distL="114300" distR="114300" simplePos="0" relativeHeight="251662336" behindDoc="0" locked="0" layoutInCell="1" allowOverlap="1" wp14:anchorId="5B9E8C69" wp14:editId="6C7D90B4">
            <wp:simplePos x="0" y="0"/>
            <wp:positionH relativeFrom="column">
              <wp:posOffset>4316730</wp:posOffset>
            </wp:positionH>
            <wp:positionV relativeFrom="paragraph">
              <wp:posOffset>0</wp:posOffset>
            </wp:positionV>
            <wp:extent cx="1515745" cy="548005"/>
            <wp:effectExtent l="0" t="0" r="8255" b="4445"/>
            <wp:wrapNone/>
            <wp:docPr id="8" name="Picture 8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whiteboar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7C" w:rsidRPr="000A65FE">
        <w:rPr>
          <w:rStyle w:val="eop"/>
          <w:rFonts w:ascii="FS Me Light" w:hAnsi="FS Me Light" w:cs="Segoe UI"/>
          <w:sz w:val="14"/>
          <w:szCs w:val="14"/>
        </w:rPr>
        <w:t> </w:t>
      </w:r>
    </w:p>
    <w:p w14:paraId="0C08179F" w14:textId="77777777" w:rsidR="00FF0531" w:rsidRPr="00A94DE7" w:rsidRDefault="00FF0531" w:rsidP="00FF0531">
      <w:pPr>
        <w:pStyle w:val="paragraph"/>
        <w:spacing w:before="3960" w:beforeAutospacing="0"/>
        <w:textAlignment w:val="baseline"/>
        <w:rPr>
          <w:rFonts w:cs="Arial"/>
          <w:noProof/>
          <w:color w:val="404040"/>
          <w:sz w:val="36"/>
          <w:szCs w:val="36"/>
          <w:lang w:val="en-US"/>
        </w:rPr>
      </w:pPr>
      <w:bookmarkStart w:id="9" w:name="_Toc105497452"/>
      <w:bookmarkStart w:id="10" w:name="_Toc105499722"/>
      <w:bookmarkStart w:id="11" w:name="_Toc105500580"/>
      <w:bookmarkStart w:id="12" w:name="_Toc105507343"/>
      <w:r>
        <w:rPr>
          <w:rStyle w:val="Heading6Char"/>
          <w:rFonts w:eastAsiaTheme="minorHAnsi" w:cstheme="minorBidi"/>
          <w:noProof/>
          <w:lang w:eastAsia="en-US"/>
        </w:rPr>
        <w:lastRenderedPageBreak/>
        <w:drawing>
          <wp:inline distT="0" distB="0" distL="0" distR="0" wp14:anchorId="64A404A4" wp14:editId="0352FF78">
            <wp:extent cx="1869440" cy="6858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cs="Arial"/>
          <w:noProof/>
          <w:color w:val="404040"/>
          <w:sz w:val="36"/>
          <w:szCs w:val="36"/>
          <w:lang w:val="en-US"/>
        </w:rPr>
        <w:t> </w:t>
      </w:r>
    </w:p>
    <w:p w14:paraId="2D7ED9EC" w14:textId="77777777" w:rsidR="00FF0531" w:rsidRPr="00BF3EDB" w:rsidRDefault="00FF0531" w:rsidP="00FF0531">
      <w:r w:rsidRPr="00BF3EDB">
        <w:t xml:space="preserve">Mae </w:t>
      </w:r>
      <w:proofErr w:type="spellStart"/>
      <w:r w:rsidRPr="00BF3EDB">
        <w:t>Cyngor</w:t>
      </w:r>
      <w:proofErr w:type="spellEnd"/>
      <w:r w:rsidRPr="00BF3EDB">
        <w:t xml:space="preserve"> </w:t>
      </w:r>
      <w:proofErr w:type="spellStart"/>
      <w:r w:rsidRPr="00BF3EDB">
        <w:t>Celfyddydau</w:t>
      </w:r>
      <w:proofErr w:type="spellEnd"/>
      <w:r w:rsidRPr="00BF3EDB">
        <w:t xml:space="preserve"> Cymru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sicrhau</w:t>
      </w:r>
      <w:proofErr w:type="spellEnd"/>
      <w:r w:rsidRPr="00BF3EDB">
        <w:t xml:space="preserve"> bod </w:t>
      </w:r>
      <w:proofErr w:type="spellStart"/>
      <w:r w:rsidRPr="00BF3EDB">
        <w:t>gwybodaeth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print bras, braille, sain, </w:t>
      </w:r>
      <w:proofErr w:type="spellStart"/>
      <w:r w:rsidRPr="00BF3EDB">
        <w:t>Hawdd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Ddeall</w:t>
      </w:r>
      <w:proofErr w:type="spellEnd"/>
      <w:r w:rsidRPr="00BF3EDB">
        <w:t xml:space="preserve"> ac </w:t>
      </w:r>
      <w:proofErr w:type="spellStart"/>
      <w:r w:rsidRPr="00BF3EDB">
        <w:t>Arwyddeg</w:t>
      </w:r>
      <w:proofErr w:type="spellEnd"/>
      <w:r w:rsidRPr="00BF3EDB">
        <w:t xml:space="preserve">. </w:t>
      </w:r>
      <w:proofErr w:type="spellStart"/>
      <w:r w:rsidRPr="00BF3EDB">
        <w:t>Ceisiwn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ddarparu</w:t>
      </w:r>
      <w:proofErr w:type="spellEnd"/>
      <w:r w:rsidRPr="00BF3EDB">
        <w:t xml:space="preserve"> </w:t>
      </w:r>
      <w:proofErr w:type="spellStart"/>
      <w:r w:rsidRPr="00BF3EDB">
        <w:t>gwybodaeth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ieithoedd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wahân</w:t>
      </w:r>
      <w:proofErr w:type="spellEnd"/>
      <w:r>
        <w:br/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F3EDB">
        <w:t>Gymraeg</w:t>
      </w:r>
      <w:proofErr w:type="spellEnd"/>
      <w:r w:rsidRPr="00BF3EDB">
        <w:t xml:space="preserve"> </w:t>
      </w:r>
      <w:proofErr w:type="spellStart"/>
      <w:r w:rsidRPr="00BF3EDB">
        <w:t>neu'r</w:t>
      </w:r>
      <w:proofErr w:type="spellEnd"/>
      <w:r w:rsidRPr="00BF3EDB">
        <w:t xml:space="preserve"> </w:t>
      </w:r>
      <w:proofErr w:type="spellStart"/>
      <w:r w:rsidRPr="00BF3EDB">
        <w:t>Saesneg</w:t>
      </w:r>
      <w:proofErr w:type="spellEnd"/>
      <w:r w:rsidRPr="00BF3EDB">
        <w:t xml:space="preserve">. </w:t>
      </w:r>
    </w:p>
    <w:p w14:paraId="767AFE2F" w14:textId="77777777" w:rsidR="00FF0531" w:rsidRPr="00BF3EDB" w:rsidRDefault="00FF0531" w:rsidP="00FF0531"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oes</w:t>
      </w:r>
      <w:proofErr w:type="spellEnd"/>
      <w:r w:rsidRPr="00BF3EDB">
        <w:t xml:space="preserve"> </w:t>
      </w:r>
      <w:proofErr w:type="spellStart"/>
      <w:r w:rsidRPr="00BF3EDB">
        <w:t>gennych</w:t>
      </w:r>
      <w:proofErr w:type="spellEnd"/>
      <w:r w:rsidRPr="00BF3EDB">
        <w:t xml:space="preserve">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anghenion</w:t>
      </w:r>
      <w:proofErr w:type="spellEnd"/>
      <w:r w:rsidRPr="00BF3EDB">
        <w:t xml:space="preserve"> </w:t>
      </w:r>
      <w:proofErr w:type="spellStart"/>
      <w:r w:rsidRPr="00BF3EDB">
        <w:t>hygyrchedd</w:t>
      </w:r>
      <w:proofErr w:type="spellEnd"/>
      <w:r w:rsidRPr="00BF3EDB">
        <w:t xml:space="preserve"> </w:t>
      </w:r>
      <w:proofErr w:type="spellStart"/>
      <w:r w:rsidRPr="00BF3EDB">
        <w:t>a'ch</w:t>
      </w:r>
      <w:proofErr w:type="spellEnd"/>
      <w:r w:rsidRPr="00BF3EDB">
        <w:t xml:space="preserve"> bod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ystyried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, </w:t>
      </w:r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cefnogi</w:t>
      </w:r>
      <w:proofErr w:type="spellEnd"/>
      <w:r w:rsidRPr="00BF3EDB">
        <w:t xml:space="preserve"> </w:t>
      </w:r>
      <w:proofErr w:type="spellStart"/>
      <w:r w:rsidRPr="00BF3EDB">
        <w:t>drwy’r</w:t>
      </w:r>
      <w:proofErr w:type="spellEnd"/>
      <w:r w:rsidRPr="00BF3EDB">
        <w:t xml:space="preserve"> broses </w:t>
      </w:r>
      <w:proofErr w:type="spellStart"/>
      <w:r w:rsidRPr="00BF3EDB">
        <w:t>ymgeisio</w:t>
      </w:r>
      <w:proofErr w:type="spellEnd"/>
      <w:r w:rsidRPr="00BF3EDB">
        <w:t xml:space="preserve">. </w:t>
      </w:r>
      <w:proofErr w:type="spellStart"/>
      <w:r w:rsidRPr="00BF3EDB">
        <w:t>Efallai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gennych</w:t>
      </w:r>
      <w:proofErr w:type="spellEnd"/>
      <w:r w:rsidRPr="00BF3EDB">
        <w:t xml:space="preserve"> </w:t>
      </w:r>
      <w:proofErr w:type="spellStart"/>
      <w:r w:rsidRPr="00BF3EDB">
        <w:t>gyflwr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>
        <w:br/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gwneud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anodd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chi </w:t>
      </w:r>
      <w:proofErr w:type="spellStart"/>
      <w:r w:rsidRPr="00BF3EDB">
        <w:t>fynegi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syniadau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ffurflen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. </w:t>
      </w:r>
      <w:proofErr w:type="spellStart"/>
      <w:r w:rsidRPr="00BF3EDB">
        <w:t>Cysylltwch</w:t>
      </w:r>
      <w:proofErr w:type="spellEnd"/>
      <w:r w:rsidRPr="00BF3EDB">
        <w:t xml:space="preserve"> â </w:t>
      </w:r>
      <w:proofErr w:type="spellStart"/>
      <w:r w:rsidRPr="00BF3EDB">
        <w:t>ni</w:t>
      </w:r>
      <w:proofErr w:type="spellEnd"/>
      <w:r w:rsidRPr="00BF3EDB">
        <w:t xml:space="preserve">: </w:t>
      </w:r>
      <w:hyperlink r:id="rId18" w:history="1">
        <w:r w:rsidRPr="00BF3EDB">
          <w:rPr>
            <w:rStyle w:val="Hyperlink"/>
          </w:rPr>
          <w:t>grantiau@celf.cymru</w:t>
        </w:r>
      </w:hyperlink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drafod</w:t>
      </w:r>
      <w:proofErr w:type="spellEnd"/>
      <w:r w:rsidRPr="00BF3EDB">
        <w:t xml:space="preserve"> </w:t>
      </w:r>
      <w:proofErr w:type="spellStart"/>
      <w:r w:rsidRPr="00BF3EDB">
        <w:t>sut</w:t>
      </w:r>
      <w:proofErr w:type="spellEnd"/>
      <w:r w:rsidRPr="00BF3EDB">
        <w:t xml:space="preserve"> y </w:t>
      </w:r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helpu</w:t>
      </w:r>
      <w:proofErr w:type="spellEnd"/>
      <w:r w:rsidRPr="00BF3EDB">
        <w:t>.</w:t>
      </w:r>
    </w:p>
    <w:p w14:paraId="67764DE7" w14:textId="77777777" w:rsidR="00FF0531" w:rsidRPr="00BF3EDB" w:rsidRDefault="00FF0531" w:rsidP="00FF0531">
      <w:proofErr w:type="spellStart"/>
      <w:r w:rsidRPr="00BF3EDB">
        <w:t>Gweithredwn</w:t>
      </w:r>
      <w:proofErr w:type="spellEnd"/>
      <w:r w:rsidRPr="00BF3EDB">
        <w:t xml:space="preserve"> </w:t>
      </w:r>
      <w:proofErr w:type="spellStart"/>
      <w:r w:rsidRPr="00BF3EDB">
        <w:t>bolisi</w:t>
      </w:r>
      <w:proofErr w:type="spellEnd"/>
      <w:r w:rsidRPr="00BF3EDB">
        <w:t xml:space="preserve"> </w:t>
      </w:r>
      <w:proofErr w:type="spellStart"/>
      <w:r w:rsidRPr="00BF3EDB">
        <w:t>cyfle</w:t>
      </w:r>
      <w:proofErr w:type="spellEnd"/>
      <w:r w:rsidRPr="00BF3EDB">
        <w:t xml:space="preserve"> </w:t>
      </w:r>
      <w:proofErr w:type="spellStart"/>
      <w:r w:rsidRPr="00BF3EDB">
        <w:t>cyfartal</w:t>
      </w:r>
      <w:proofErr w:type="spellEnd"/>
      <w:r w:rsidRPr="00BF3EDB">
        <w:t>.</w:t>
      </w:r>
    </w:p>
    <w:p w14:paraId="4097886F" w14:textId="77777777" w:rsidR="00FF0531" w:rsidRPr="00313C67" w:rsidRDefault="00FF0531" w:rsidP="00FF0531">
      <w:pPr>
        <w:rPr>
          <w:b/>
          <w:bCs/>
        </w:rPr>
      </w:pPr>
      <w:r w:rsidRPr="00313C67">
        <w:rPr>
          <w:b/>
          <w:bCs/>
        </w:rPr>
        <w:t xml:space="preserve">Beth y </w:t>
      </w:r>
      <w:proofErr w:type="spellStart"/>
      <w:r w:rsidRPr="00313C67">
        <w:rPr>
          <w:b/>
          <w:bCs/>
        </w:rPr>
        <w:t>gallwch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ei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wneud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os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na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allwch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dderbyn</w:t>
      </w:r>
      <w:proofErr w:type="spellEnd"/>
      <w:r w:rsidRPr="00313C67">
        <w:rPr>
          <w:b/>
          <w:bCs/>
        </w:rPr>
        <w:t xml:space="preserve"> </w:t>
      </w:r>
      <w:proofErr w:type="spellStart"/>
      <w:r w:rsidRPr="00313C67">
        <w:rPr>
          <w:b/>
          <w:bCs/>
        </w:rPr>
        <w:t>arian</w:t>
      </w:r>
      <w:proofErr w:type="spellEnd"/>
      <w:r w:rsidRPr="00313C67">
        <w:rPr>
          <w:b/>
          <w:bCs/>
        </w:rPr>
        <w:t xml:space="preserve"> y Loteri </w:t>
      </w:r>
      <w:proofErr w:type="spellStart"/>
      <w:r w:rsidRPr="00313C67">
        <w:rPr>
          <w:b/>
          <w:bCs/>
        </w:rPr>
        <w:t>Genedlaethol</w:t>
      </w:r>
      <w:proofErr w:type="spellEnd"/>
      <w:r w:rsidRPr="00313C67">
        <w:rPr>
          <w:b/>
          <w:bCs/>
        </w:rPr>
        <w:t>?</w:t>
      </w:r>
    </w:p>
    <w:p w14:paraId="1059EB49" w14:textId="77777777" w:rsidR="00FF0531" w:rsidRPr="00BF3EDB" w:rsidRDefault="00FF0531" w:rsidP="00FF0531"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na</w:t>
      </w:r>
      <w:proofErr w:type="spellEnd"/>
      <w:r w:rsidRPr="00BF3EDB">
        <w:t xml:space="preserve"> </w:t>
      </w:r>
      <w:proofErr w:type="spellStart"/>
      <w:r w:rsidRPr="00BF3EDB">
        <w:t>allwch</w:t>
      </w:r>
      <w:proofErr w:type="spellEnd"/>
      <w:r w:rsidRPr="00BF3EDB">
        <w:t xml:space="preserve"> am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reswm</w:t>
      </w:r>
      <w:proofErr w:type="spellEnd"/>
      <w:r w:rsidRPr="00BF3EDB">
        <w:t xml:space="preserve"> </w:t>
      </w:r>
      <w:proofErr w:type="spellStart"/>
      <w:r w:rsidRPr="00BF3EDB">
        <w:t>dderbyn</w:t>
      </w:r>
      <w:proofErr w:type="spellEnd"/>
      <w:r w:rsidRPr="00BF3EDB">
        <w:t xml:space="preserve"> </w:t>
      </w:r>
      <w:proofErr w:type="spellStart"/>
      <w:r w:rsidRPr="00BF3EDB">
        <w:t>arian</w:t>
      </w:r>
      <w:proofErr w:type="spellEnd"/>
      <w:r w:rsidRPr="00BF3EDB">
        <w:t xml:space="preserve"> y</w:t>
      </w:r>
      <w:r>
        <w:br/>
      </w:r>
      <w:r w:rsidRPr="00BF3EDB">
        <w:t xml:space="preserve">Loteri </w:t>
      </w:r>
      <w:proofErr w:type="spellStart"/>
      <w:r w:rsidRPr="00BF3EDB">
        <w:t>Genedlaethol</w:t>
      </w:r>
      <w:proofErr w:type="spellEnd"/>
      <w:r w:rsidRPr="00BF3EDB">
        <w:t xml:space="preserve">, </w:t>
      </w:r>
      <w:proofErr w:type="spellStart"/>
      <w:r w:rsidRPr="00BF3EDB">
        <w:t>uwchlwythwch</w:t>
      </w:r>
      <w:proofErr w:type="spellEnd"/>
      <w:r w:rsidRPr="00BF3EDB">
        <w:t xml:space="preserve"> </w:t>
      </w:r>
      <w:proofErr w:type="spellStart"/>
      <w:r w:rsidRPr="00BF3EDB">
        <w:t>lythyr</w:t>
      </w:r>
      <w:proofErr w:type="spellEnd"/>
      <w:r w:rsidRPr="00BF3EDB">
        <w:t xml:space="preserve"> </w:t>
      </w:r>
      <w:proofErr w:type="spellStart"/>
      <w:r w:rsidRPr="00BF3EDB">
        <w:t>gyda'ch</w:t>
      </w:r>
      <w:proofErr w:type="spellEnd"/>
      <w:r>
        <w:br/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ar-lein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esbonio</w:t>
      </w:r>
      <w:proofErr w:type="spellEnd"/>
      <w:r w:rsidRPr="00BF3EDB">
        <w:t xml:space="preserve"> pam.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llwydda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, </w:t>
      </w:r>
      <w:proofErr w:type="spellStart"/>
      <w:r w:rsidRPr="00BF3EDB">
        <w:t>ceisiwn</w:t>
      </w:r>
      <w:proofErr w:type="spellEnd"/>
      <w:r w:rsidRPr="00BF3EDB">
        <w:t xml:space="preserve"> </w:t>
      </w:r>
      <w:proofErr w:type="spellStart"/>
      <w:r w:rsidRPr="00BF3EDB">
        <w:t>ariannu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o </w:t>
      </w:r>
      <w:proofErr w:type="spellStart"/>
      <w:r w:rsidRPr="00BF3EDB">
        <w:t>ffynhonell</w:t>
      </w:r>
      <w:proofErr w:type="spellEnd"/>
      <w:r w:rsidRPr="00BF3EDB">
        <w:t xml:space="preserve"> </w:t>
      </w:r>
      <w:proofErr w:type="spellStart"/>
      <w:r w:rsidRPr="00BF3EDB">
        <w:t>arall</w:t>
      </w:r>
      <w:proofErr w:type="spellEnd"/>
      <w:r w:rsidRPr="00BF3EDB">
        <w:t>.</w:t>
      </w:r>
    </w:p>
    <w:p w14:paraId="45F595D6" w14:textId="0F5A0896" w:rsidR="00FF0531" w:rsidRDefault="00FF0531" w:rsidP="005305FE">
      <w:pPr>
        <w:pStyle w:val="Heading2"/>
        <w:rPr>
          <w:color w:val="auto"/>
          <w:lang w:val="cy"/>
        </w:rPr>
      </w:pPr>
    </w:p>
    <w:p w14:paraId="2474670C" w14:textId="77777777" w:rsidR="00FF0531" w:rsidRDefault="00FF0531" w:rsidP="005305FE">
      <w:pPr>
        <w:pStyle w:val="Heading2"/>
        <w:rPr>
          <w:color w:val="auto"/>
          <w:lang w:val="cy"/>
        </w:rPr>
      </w:pPr>
    </w:p>
    <w:p w14:paraId="7FF43750" w14:textId="77777777" w:rsidR="00FF0531" w:rsidRDefault="00FF0531" w:rsidP="005305FE">
      <w:pPr>
        <w:pStyle w:val="Heading2"/>
        <w:rPr>
          <w:color w:val="auto"/>
          <w:lang w:val="cy"/>
        </w:rPr>
      </w:pPr>
    </w:p>
    <w:p w14:paraId="76AE2807" w14:textId="77777777" w:rsidR="00FF0531" w:rsidRDefault="00FF0531" w:rsidP="005305FE">
      <w:pPr>
        <w:pStyle w:val="Heading2"/>
        <w:rPr>
          <w:color w:val="auto"/>
          <w:lang w:val="cy"/>
        </w:rPr>
      </w:pPr>
    </w:p>
    <w:p w14:paraId="587A2857" w14:textId="56FB02FA" w:rsidR="00D67AED" w:rsidRPr="009D5FE2" w:rsidRDefault="00D67AED" w:rsidP="005305FE">
      <w:pPr>
        <w:pStyle w:val="Heading2"/>
        <w:rPr>
          <w:color w:val="auto"/>
          <w:lang w:val="cy"/>
        </w:rPr>
      </w:pPr>
      <w:r w:rsidRPr="009D5FE2">
        <w:rPr>
          <w:color w:val="auto"/>
          <w:lang w:val="cy"/>
        </w:rPr>
        <w:lastRenderedPageBreak/>
        <w:t>C</w:t>
      </w:r>
      <w:bookmarkEnd w:id="9"/>
      <w:bookmarkEnd w:id="10"/>
      <w:bookmarkEnd w:id="11"/>
      <w:bookmarkEnd w:id="12"/>
      <w:r w:rsidR="00D671AD">
        <w:rPr>
          <w:color w:val="auto"/>
          <w:lang w:val="cy"/>
        </w:rPr>
        <w:t>ynnwys</w:t>
      </w:r>
    </w:p>
    <w:bookmarkStart w:id="13" w:name="_Toc73596076"/>
    <w:p w14:paraId="6E4388BF" w14:textId="79162C83" w:rsidR="00D671AD" w:rsidRDefault="00F56EC0" w:rsidP="00D671AD">
      <w:pPr>
        <w:pStyle w:val="TOC1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r>
        <w:rPr>
          <w:color w:val="auto"/>
          <w:lang w:val="cy"/>
        </w:rPr>
        <w:fldChar w:fldCharType="begin"/>
      </w:r>
      <w:r>
        <w:rPr>
          <w:color w:val="auto"/>
          <w:lang w:val="cy"/>
        </w:rPr>
        <w:instrText xml:space="preserve"> TOC \o "1-3" \h \z \u </w:instrText>
      </w:r>
      <w:r>
        <w:rPr>
          <w:color w:val="auto"/>
          <w:lang w:val="cy"/>
        </w:rPr>
        <w:fldChar w:fldCharType="separate"/>
      </w:r>
      <w:hyperlink w:anchor="_Toc105507344" w:history="1">
        <w:r w:rsidR="00D671AD" w:rsidRPr="007D1ED2">
          <w:rPr>
            <w:rStyle w:val="Hyperlink"/>
            <w:noProof/>
          </w:rPr>
          <w:t>Crynodeb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_Toc105507344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5</w:t>
        </w:r>
        <w:r w:rsidR="00D671AD">
          <w:rPr>
            <w:noProof/>
            <w:webHidden/>
          </w:rPr>
          <w:fldChar w:fldCharType="end"/>
        </w:r>
      </w:hyperlink>
    </w:p>
    <w:p w14:paraId="2FE1E75F" w14:textId="3362AE77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45" w:history="1">
        <w:r w:rsidR="00D671AD" w:rsidRPr="007D1ED2">
          <w:rPr>
            <w:rStyle w:val="Hyperlink"/>
            <w:noProof/>
          </w:rPr>
          <w:t>Ein gweledigaeth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_Toc105507345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5</w:t>
        </w:r>
        <w:r w:rsidR="00D671AD">
          <w:rPr>
            <w:noProof/>
            <w:webHidden/>
          </w:rPr>
          <w:fldChar w:fldCharType="end"/>
        </w:r>
      </w:hyperlink>
    </w:p>
    <w:p w14:paraId="0875F537" w14:textId="54D20901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46" w:history="1">
        <w:r w:rsidR="00D671AD" w:rsidRPr="007D1ED2">
          <w:rPr>
            <w:rStyle w:val="Hyperlink"/>
            <w:noProof/>
          </w:rPr>
          <w:t>Am y gronfa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_Toc105507346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8</w:t>
        </w:r>
        <w:r w:rsidR="00D671AD">
          <w:rPr>
            <w:noProof/>
            <w:webHidden/>
          </w:rPr>
          <w:fldChar w:fldCharType="end"/>
        </w:r>
      </w:hyperlink>
    </w:p>
    <w:p w14:paraId="304D0052" w14:textId="0E503D81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47" w:history="1">
        <w:r w:rsidR="00D671AD" w:rsidRPr="007D1ED2">
          <w:rPr>
            <w:rStyle w:val="Hyperlink"/>
            <w:noProof/>
          </w:rPr>
          <w:t>Am faint y gallaf ymgeisio?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_Toc105507347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11</w:t>
        </w:r>
        <w:r w:rsidR="00D671AD">
          <w:rPr>
            <w:noProof/>
            <w:webHidden/>
          </w:rPr>
          <w:fldChar w:fldCharType="end"/>
        </w:r>
      </w:hyperlink>
    </w:p>
    <w:p w14:paraId="15120C41" w14:textId="0DDB2B48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48" w:history="1">
        <w:r w:rsidR="00D671AD" w:rsidRPr="007D1ED2">
          <w:rPr>
            <w:rStyle w:val="Hyperlink"/>
            <w:noProof/>
          </w:rPr>
          <w:t>Am beth y gallaf ymgeisio?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_Toc105507348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12</w:t>
        </w:r>
        <w:r w:rsidR="00D671AD">
          <w:rPr>
            <w:noProof/>
            <w:webHidden/>
          </w:rPr>
          <w:fldChar w:fldCharType="end"/>
        </w:r>
      </w:hyperlink>
    </w:p>
    <w:p w14:paraId="706CD182" w14:textId="10B1DE44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49" w:history="1">
        <w:r w:rsidR="00D671AD" w:rsidRPr="007D1ED2">
          <w:rPr>
            <w:rStyle w:val="Hyperlink"/>
            <w:noProof/>
          </w:rPr>
          <w:t>Am ba gostau y gall y grant dalu?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_Toc105507349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13</w:t>
        </w:r>
        <w:r w:rsidR="00D671AD">
          <w:rPr>
            <w:noProof/>
            <w:webHidden/>
          </w:rPr>
          <w:fldChar w:fldCharType="end"/>
        </w:r>
      </w:hyperlink>
    </w:p>
    <w:p w14:paraId="19AE5566" w14:textId="35355C70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50" w:history="1">
        <w:r w:rsidR="00D671AD" w:rsidRPr="007D1ED2">
          <w:rPr>
            <w:rStyle w:val="Hyperlink"/>
            <w:noProof/>
          </w:rPr>
          <w:t>Costau hygyrchedd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_Toc105507350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13</w:t>
        </w:r>
        <w:r w:rsidR="00D671AD">
          <w:rPr>
            <w:noProof/>
            <w:webHidden/>
          </w:rPr>
          <w:fldChar w:fldCharType="end"/>
        </w:r>
      </w:hyperlink>
    </w:p>
    <w:p w14:paraId="500EF68E" w14:textId="6B421AB1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51" w:history="1">
        <w:r w:rsidR="00D671AD" w:rsidRPr="007D1ED2">
          <w:rPr>
            <w:rStyle w:val="Hyperlink"/>
            <w:noProof/>
          </w:rPr>
          <w:t>Dyddiadau cau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_Toc105507351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13</w:t>
        </w:r>
        <w:r w:rsidR="00D671AD">
          <w:rPr>
            <w:noProof/>
            <w:webHidden/>
          </w:rPr>
          <w:fldChar w:fldCharType="end"/>
        </w:r>
      </w:hyperlink>
    </w:p>
    <w:p w14:paraId="691590E2" w14:textId="7A52E1BF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52" w:history="1">
        <w:r w:rsidR="00D671AD" w:rsidRPr="007D1ED2">
          <w:rPr>
            <w:rStyle w:val="Hyperlink"/>
            <w:noProof/>
          </w:rPr>
          <w:t>Y broses ymgeisio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_Toc105507352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13</w:t>
        </w:r>
        <w:r w:rsidR="00D671AD">
          <w:rPr>
            <w:noProof/>
            <w:webHidden/>
          </w:rPr>
          <w:fldChar w:fldCharType="end"/>
        </w:r>
      </w:hyperlink>
    </w:p>
    <w:p w14:paraId="7B640C22" w14:textId="6549E44A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53" w:history="1">
        <w:r w:rsidR="00D671AD" w:rsidRPr="007D1ED2">
          <w:rPr>
            <w:rStyle w:val="Hyperlink"/>
            <w:noProof/>
          </w:rPr>
          <w:t>Cwestiynau?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_Toc105507353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15</w:t>
        </w:r>
        <w:r w:rsidR="00D671AD">
          <w:rPr>
            <w:noProof/>
            <w:webHidden/>
          </w:rPr>
          <w:fldChar w:fldCharType="end"/>
        </w:r>
      </w:hyperlink>
    </w:p>
    <w:p w14:paraId="483272FB" w14:textId="4A5A7A9F" w:rsidR="00D671AD" w:rsidRDefault="00DB3708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507354" w:history="1">
        <w:r w:rsidR="00D671AD" w:rsidRPr="007D1ED2">
          <w:rPr>
            <w:rStyle w:val="Hyperlink"/>
            <w:noProof/>
          </w:rPr>
          <w:t>Atodiad 1 – cwestiynau cyffredin</w:t>
        </w:r>
        <w:r w:rsidR="00D671AD">
          <w:rPr>
            <w:noProof/>
            <w:webHidden/>
          </w:rPr>
          <w:tab/>
        </w:r>
        <w:r w:rsidR="00D671AD">
          <w:rPr>
            <w:noProof/>
            <w:webHidden/>
          </w:rPr>
          <w:fldChar w:fldCharType="begin"/>
        </w:r>
        <w:r w:rsidR="00D671AD">
          <w:rPr>
            <w:noProof/>
            <w:webHidden/>
          </w:rPr>
          <w:instrText xml:space="preserve"> PAGEREF _Toc105507354 \h </w:instrText>
        </w:r>
        <w:r w:rsidR="00D671AD">
          <w:rPr>
            <w:noProof/>
            <w:webHidden/>
          </w:rPr>
        </w:r>
        <w:r w:rsidR="00D671AD">
          <w:rPr>
            <w:noProof/>
            <w:webHidden/>
          </w:rPr>
          <w:fldChar w:fldCharType="separate"/>
        </w:r>
        <w:r w:rsidR="00D671AD">
          <w:rPr>
            <w:noProof/>
            <w:webHidden/>
          </w:rPr>
          <w:t>17</w:t>
        </w:r>
        <w:r w:rsidR="00D671AD">
          <w:rPr>
            <w:noProof/>
            <w:webHidden/>
          </w:rPr>
          <w:fldChar w:fldCharType="end"/>
        </w:r>
      </w:hyperlink>
    </w:p>
    <w:p w14:paraId="71E37109" w14:textId="5271E01F" w:rsidR="006435E9" w:rsidRDefault="00F56EC0" w:rsidP="006435E9">
      <w:pPr>
        <w:pStyle w:val="BodyText"/>
        <w:rPr>
          <w:lang w:val="cy"/>
        </w:rPr>
      </w:pPr>
      <w:r>
        <w:rPr>
          <w:color w:val="auto"/>
          <w:lang w:val="cy"/>
        </w:rPr>
        <w:fldChar w:fldCharType="end"/>
      </w:r>
    </w:p>
    <w:p w14:paraId="3141F31C" w14:textId="4A183484" w:rsidR="006435E9" w:rsidRDefault="006435E9" w:rsidP="006435E9">
      <w:pPr>
        <w:pStyle w:val="BodyText"/>
        <w:rPr>
          <w:lang w:val="cy"/>
        </w:rPr>
      </w:pPr>
    </w:p>
    <w:p w14:paraId="1DA38066" w14:textId="248197BB" w:rsidR="006435E9" w:rsidRDefault="006435E9" w:rsidP="006435E9">
      <w:pPr>
        <w:pStyle w:val="BodyText"/>
        <w:rPr>
          <w:lang w:val="cy"/>
        </w:rPr>
      </w:pPr>
    </w:p>
    <w:p w14:paraId="1AA6B023" w14:textId="07BFE1F8" w:rsidR="006435E9" w:rsidRDefault="006435E9" w:rsidP="006435E9">
      <w:pPr>
        <w:pStyle w:val="BodyText"/>
        <w:rPr>
          <w:lang w:val="cy"/>
        </w:rPr>
      </w:pPr>
    </w:p>
    <w:p w14:paraId="674CA3DC" w14:textId="023714AE" w:rsidR="006435E9" w:rsidRDefault="006435E9" w:rsidP="006435E9">
      <w:pPr>
        <w:pStyle w:val="BodyText"/>
        <w:rPr>
          <w:lang w:val="cy"/>
        </w:rPr>
      </w:pPr>
    </w:p>
    <w:p w14:paraId="1620FDF4" w14:textId="2634AC3C" w:rsidR="006435E9" w:rsidRDefault="006435E9" w:rsidP="006435E9">
      <w:pPr>
        <w:pStyle w:val="BodyText"/>
        <w:rPr>
          <w:lang w:val="cy"/>
        </w:rPr>
      </w:pPr>
    </w:p>
    <w:p w14:paraId="4DC03F08" w14:textId="77777777" w:rsidR="00046A4F" w:rsidRDefault="00046A4F" w:rsidP="006435E9">
      <w:pPr>
        <w:pStyle w:val="BodyText"/>
        <w:rPr>
          <w:lang w:val="cy"/>
        </w:rPr>
      </w:pPr>
    </w:p>
    <w:p w14:paraId="0F2B9E1A" w14:textId="77777777" w:rsidR="00FF0531" w:rsidRDefault="00FF0531" w:rsidP="00FF0531">
      <w:pPr>
        <w:spacing w:before="0" w:after="160" w:line="259" w:lineRule="auto"/>
      </w:pPr>
      <w:bookmarkStart w:id="14" w:name="_Toc105507344"/>
      <w:bookmarkStart w:id="15" w:name="_Hlk51079023"/>
      <w:bookmarkEnd w:id="13"/>
    </w:p>
    <w:p w14:paraId="499715BB" w14:textId="62130820" w:rsidR="00313C67" w:rsidRPr="00FF0531" w:rsidRDefault="00313C67" w:rsidP="00FF0531">
      <w:pPr>
        <w:pStyle w:val="Heading2"/>
        <w:rPr>
          <w:color w:val="auto"/>
          <w:lang w:val="cy"/>
        </w:rPr>
      </w:pPr>
      <w:proofErr w:type="spellStart"/>
      <w:r w:rsidRPr="00BF3EDB">
        <w:lastRenderedPageBreak/>
        <w:t>Crynodeb</w:t>
      </w:r>
      <w:bookmarkEnd w:id="14"/>
      <w:proofErr w:type="spellEnd"/>
    </w:p>
    <w:p w14:paraId="442984AB" w14:textId="3CCF95DE" w:rsidR="00313C67" w:rsidRPr="00BF3EDB" w:rsidRDefault="00313C67" w:rsidP="00313C67">
      <w:proofErr w:type="spellStart"/>
      <w:r w:rsidRPr="00BF3EDB">
        <w:t>Dyma</w:t>
      </w:r>
      <w:proofErr w:type="spellEnd"/>
      <w:r w:rsidRPr="00BF3EDB">
        <w:t xml:space="preserve"> </w:t>
      </w:r>
      <w:proofErr w:type="spellStart"/>
      <w:r w:rsidRPr="00BF3EDB">
        <w:t>ganllawiau</w:t>
      </w:r>
      <w:proofErr w:type="spellEnd"/>
      <w:r w:rsidRPr="00BF3EDB">
        <w:t xml:space="preserve"> </w:t>
      </w:r>
      <w:proofErr w:type="spellStart"/>
      <w:r w:rsidRPr="00BF3EDB">
        <w:t>rownd</w:t>
      </w:r>
      <w:proofErr w:type="spellEnd"/>
      <w:r w:rsidRPr="00BF3EDB">
        <w:t xml:space="preserve"> 4 o </w:t>
      </w:r>
      <w:proofErr w:type="spellStart"/>
      <w:r w:rsidRPr="00BF3EDB">
        <w:t>Gysylltu</w:t>
      </w:r>
      <w:proofErr w:type="spellEnd"/>
      <w:r w:rsidRPr="00BF3EDB">
        <w:t xml:space="preserve"> a </w:t>
      </w:r>
      <w:proofErr w:type="spellStart"/>
      <w:r w:rsidRPr="00BF3EDB">
        <w:t>Ffynnu</w:t>
      </w:r>
      <w:proofErr w:type="spellEnd"/>
      <w:r w:rsidRPr="00BF3EDB">
        <w:t>.</w:t>
      </w:r>
      <w:r w:rsidR="00B402B6">
        <w:br/>
      </w:r>
      <w:proofErr w:type="spellStart"/>
      <w:r w:rsidRPr="00BF3EDB">
        <w:t>Ers</w:t>
      </w:r>
      <w:proofErr w:type="spellEnd"/>
      <w:r w:rsidRPr="00BF3EDB">
        <w:t xml:space="preserve"> </w:t>
      </w:r>
      <w:proofErr w:type="spellStart"/>
      <w:r w:rsidRPr="00BF3EDB">
        <w:t>lansio’r</w:t>
      </w:r>
      <w:proofErr w:type="spellEnd"/>
      <w:r w:rsidRPr="00BF3EDB">
        <w:t xml:space="preserve"> </w:t>
      </w:r>
      <w:proofErr w:type="spellStart"/>
      <w:r w:rsidRPr="00BF3EDB">
        <w:t>gronfa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hydref</w:t>
      </w:r>
      <w:proofErr w:type="spellEnd"/>
      <w:r w:rsidRPr="00BF3EDB">
        <w:t xml:space="preserve"> 2020, </w:t>
      </w:r>
      <w:proofErr w:type="spellStart"/>
      <w:r w:rsidRPr="00BF3EDB">
        <w:t>rhoddwyd</w:t>
      </w:r>
      <w:proofErr w:type="spellEnd"/>
      <w:r w:rsidRPr="00BF3EDB">
        <w:t xml:space="preserve"> </w:t>
      </w:r>
      <w:proofErr w:type="spellStart"/>
      <w:r w:rsidRPr="00BF3EDB">
        <w:t>dros</w:t>
      </w:r>
      <w:proofErr w:type="spellEnd"/>
      <w:r w:rsidRPr="00BF3EDB">
        <w:t xml:space="preserve"> £6.5 </w:t>
      </w:r>
      <w:proofErr w:type="spellStart"/>
      <w:r w:rsidRPr="00BF3EDB">
        <w:t>miliwn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71 </w:t>
      </w:r>
      <w:proofErr w:type="spellStart"/>
      <w:r w:rsidRPr="00BF3EDB">
        <w:t>prosiect</w:t>
      </w:r>
      <w:proofErr w:type="spellEnd"/>
      <w:r w:rsidRPr="00BF3EDB">
        <w:t xml:space="preserve">. </w:t>
      </w:r>
      <w:proofErr w:type="spellStart"/>
      <w:r w:rsidRPr="00BF3EDB">
        <w:t>Byddwn</w:t>
      </w:r>
      <w:proofErr w:type="spellEnd"/>
      <w:r w:rsidRPr="00BF3EDB">
        <w:t xml:space="preserve"> </w:t>
      </w:r>
      <w:proofErr w:type="spellStart"/>
      <w:r w:rsidRPr="00BF3EDB">
        <w:t>ni’n</w:t>
      </w:r>
      <w:proofErr w:type="spellEnd"/>
      <w:r w:rsidRPr="00BF3EDB">
        <w:t xml:space="preserve"> </w:t>
      </w:r>
      <w:proofErr w:type="spellStart"/>
      <w:r w:rsidRPr="00BF3EDB">
        <w:t>gwerthuso</w:t>
      </w:r>
      <w:proofErr w:type="spellEnd"/>
      <w:r w:rsidRPr="00BF3EDB">
        <w:t xml:space="preserve"> </w:t>
      </w:r>
      <w:proofErr w:type="spellStart"/>
      <w:r w:rsidRPr="00BF3EDB">
        <w:t>effaith</w:t>
      </w:r>
      <w:proofErr w:type="spellEnd"/>
      <w:r w:rsidRPr="00BF3EDB">
        <w:t xml:space="preserve"> ac </w:t>
      </w:r>
      <w:proofErr w:type="spellStart"/>
      <w:r w:rsidRPr="00BF3EDB">
        <w:t>effeithiolrwydd</w:t>
      </w:r>
      <w:proofErr w:type="spellEnd"/>
      <w:r w:rsidRPr="00BF3EDB">
        <w:t xml:space="preserve"> y </w:t>
      </w:r>
      <w:proofErr w:type="spellStart"/>
      <w:r w:rsidRPr="00BF3EDB">
        <w:t>gronfa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lywio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penderfyniadau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dyfodol</w:t>
      </w:r>
      <w:proofErr w:type="spellEnd"/>
      <w:r w:rsidRPr="00BF3EDB">
        <w:t xml:space="preserve">. </w:t>
      </w:r>
    </w:p>
    <w:p w14:paraId="07D376E1" w14:textId="77777777" w:rsidR="00313C67" w:rsidRPr="00BF3EDB" w:rsidRDefault="00313C67" w:rsidP="00313C67">
      <w:pPr>
        <w:pStyle w:val="Heading2"/>
      </w:pPr>
      <w:bookmarkStart w:id="16" w:name="_Toc105507345"/>
      <w:r w:rsidRPr="00BF3EDB">
        <w:t xml:space="preserve">Ein </w:t>
      </w:r>
      <w:proofErr w:type="spellStart"/>
      <w:r w:rsidRPr="00BF3EDB">
        <w:t>gweledigaeth</w:t>
      </w:r>
      <w:bookmarkEnd w:id="16"/>
      <w:proofErr w:type="spellEnd"/>
    </w:p>
    <w:p w14:paraId="568458A6" w14:textId="77777777" w:rsidR="00313C67" w:rsidRPr="00BF3EDB" w:rsidRDefault="00313C67" w:rsidP="00313C67">
      <w:r w:rsidRPr="00BF3EDB">
        <w:t xml:space="preserve">Mae </w:t>
      </w:r>
      <w:proofErr w:type="spellStart"/>
      <w:r w:rsidRPr="00BF3EDB">
        <w:t>Cysylltu</w:t>
      </w:r>
      <w:proofErr w:type="spellEnd"/>
      <w:r w:rsidRPr="00BF3EDB">
        <w:t xml:space="preserve"> a </w:t>
      </w:r>
      <w:proofErr w:type="spellStart"/>
      <w:r w:rsidRPr="00BF3EDB">
        <w:t>Ffynnu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grantiau</w:t>
      </w:r>
      <w:proofErr w:type="spellEnd"/>
      <w:r w:rsidRPr="00BF3EDB">
        <w:t xml:space="preserve"> o </w:t>
      </w:r>
      <w:r w:rsidRPr="00B402B6">
        <w:rPr>
          <w:b/>
          <w:bCs/>
        </w:rPr>
        <w:t xml:space="preserve">£10,001 </w:t>
      </w:r>
      <w:proofErr w:type="spellStart"/>
      <w:r w:rsidRPr="00B402B6">
        <w:rPr>
          <w:b/>
          <w:bCs/>
        </w:rPr>
        <w:t>hyd</w:t>
      </w:r>
      <w:proofErr w:type="spellEnd"/>
      <w:r w:rsidRPr="00B402B6">
        <w:rPr>
          <w:b/>
          <w:bCs/>
        </w:rPr>
        <w:t xml:space="preserve"> £150,000 </w:t>
      </w:r>
      <w:proofErr w:type="spellStart"/>
      <w:r w:rsidRPr="00BF3EDB">
        <w:t>dros</w:t>
      </w:r>
      <w:proofErr w:type="spellEnd"/>
      <w:r w:rsidRPr="00BF3EDB">
        <w:t xml:space="preserve"> </w:t>
      </w:r>
      <w:proofErr w:type="spellStart"/>
      <w:r w:rsidRPr="00BF3EDB">
        <w:t>gyfnodau</w:t>
      </w:r>
      <w:proofErr w:type="spellEnd"/>
      <w:r w:rsidRPr="00BF3EDB">
        <w:t xml:space="preserve"> o </w:t>
      </w:r>
      <w:proofErr w:type="spellStart"/>
      <w:r w:rsidRPr="00B402B6">
        <w:rPr>
          <w:b/>
          <w:bCs/>
        </w:rPr>
        <w:t>hyd</w:t>
      </w:r>
      <w:proofErr w:type="spellEnd"/>
      <w:r w:rsidRPr="00B402B6">
        <w:rPr>
          <w:b/>
          <w:bCs/>
        </w:rPr>
        <w:t xml:space="preserve"> at 24</w:t>
      </w:r>
      <w:r w:rsidRPr="00BF3EDB">
        <w:t xml:space="preserve"> mis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ddatblygu</w:t>
      </w:r>
      <w:proofErr w:type="spellEnd"/>
      <w:r w:rsidRPr="00BF3EDB">
        <w:t xml:space="preserve"> </w:t>
      </w:r>
      <w:proofErr w:type="spellStart"/>
      <w:r w:rsidRPr="00BF3EDB">
        <w:t>cydweithio</w:t>
      </w:r>
      <w:proofErr w:type="spellEnd"/>
      <w:r w:rsidRPr="00BF3EDB">
        <w:t xml:space="preserve"> </w:t>
      </w:r>
      <w:proofErr w:type="spellStart"/>
      <w:r w:rsidRPr="00BF3EDB">
        <w:t>rhwng</w:t>
      </w:r>
      <w:proofErr w:type="spellEnd"/>
      <w:r w:rsidRPr="00BF3EDB">
        <w:t xml:space="preserve"> </w:t>
      </w:r>
      <w:proofErr w:type="spellStart"/>
      <w:r w:rsidRPr="00BF3EDB">
        <w:t>sefydliadau</w:t>
      </w:r>
      <w:proofErr w:type="spellEnd"/>
      <w:r w:rsidRPr="00BF3EDB">
        <w:t xml:space="preserve">, </w:t>
      </w:r>
      <w:proofErr w:type="spellStart"/>
      <w:r w:rsidRPr="00BF3EDB">
        <w:t>unigolion</w:t>
      </w:r>
      <w:proofErr w:type="spellEnd"/>
      <w:r w:rsidRPr="00BF3EDB">
        <w:t xml:space="preserve">, </w:t>
      </w:r>
      <w:proofErr w:type="spellStart"/>
      <w:r w:rsidRPr="00BF3EDB">
        <w:t>cymunedau</w:t>
      </w:r>
      <w:proofErr w:type="spellEnd"/>
      <w:r w:rsidRPr="00BF3EDB">
        <w:t xml:space="preserve"> a </w:t>
      </w:r>
      <w:proofErr w:type="spellStart"/>
      <w:r w:rsidRPr="00BF3EDB">
        <w:t>gweithwyr</w:t>
      </w:r>
      <w:proofErr w:type="spellEnd"/>
      <w:r w:rsidRPr="00BF3EDB">
        <w:t xml:space="preserve"> </w:t>
      </w:r>
      <w:proofErr w:type="spellStart"/>
      <w:r w:rsidRPr="00BF3EDB">
        <w:t>creadigol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effaith</w:t>
      </w:r>
      <w:proofErr w:type="spellEnd"/>
      <w:r w:rsidRPr="00BF3EDB">
        <w:t xml:space="preserve"> </w:t>
      </w:r>
      <w:proofErr w:type="spellStart"/>
      <w:r w:rsidRPr="00BF3EDB">
        <w:t>gadarnhaol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agweddau</w:t>
      </w:r>
      <w:proofErr w:type="spellEnd"/>
      <w:r w:rsidRPr="00BF3EDB">
        <w:t xml:space="preserve"> </w:t>
      </w:r>
      <w:proofErr w:type="spellStart"/>
      <w:r w:rsidRPr="00BF3EDB">
        <w:t>pwysig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gwaith</w:t>
      </w:r>
      <w:proofErr w:type="spellEnd"/>
      <w:r w:rsidRPr="00BF3EDB">
        <w:t xml:space="preserve">. </w:t>
      </w:r>
    </w:p>
    <w:p w14:paraId="2E49BA03" w14:textId="12AE6D61" w:rsidR="00313C67" w:rsidRPr="00BF3EDB" w:rsidRDefault="00313C67" w:rsidP="00313C67">
      <w:proofErr w:type="spellStart"/>
      <w:r w:rsidRPr="00BF3EDB">
        <w:t>Rydym</w:t>
      </w:r>
      <w:proofErr w:type="spellEnd"/>
      <w:r w:rsidRPr="00BF3EDB">
        <w:t xml:space="preserve"> am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ragor</w:t>
      </w:r>
      <w:proofErr w:type="spellEnd"/>
      <w:r w:rsidRPr="00BF3EDB">
        <w:t xml:space="preserve"> o </w:t>
      </w:r>
      <w:proofErr w:type="spellStart"/>
      <w:r w:rsidRPr="00BF3EDB">
        <w:t>bobl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cymunedau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na</w:t>
      </w:r>
      <w:proofErr w:type="spellEnd"/>
      <w:r w:rsidR="00B402B6">
        <w:rPr>
          <w:b/>
          <w:bCs/>
        </w:rPr>
        <w:br/>
      </w:r>
      <w:proofErr w:type="spellStart"/>
      <w:r w:rsidRPr="00B402B6">
        <w:rPr>
          <w:b/>
          <w:bCs/>
        </w:rPr>
        <w:t>chânt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wasanaeth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cystal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gan</w:t>
      </w:r>
      <w:proofErr w:type="spellEnd"/>
      <w:r w:rsidRPr="00B402B6">
        <w:rPr>
          <w:b/>
          <w:bCs/>
        </w:rPr>
        <w:t xml:space="preserve"> y </w:t>
      </w:r>
      <w:proofErr w:type="spellStart"/>
      <w:r w:rsidRPr="00B402B6">
        <w:rPr>
          <w:b/>
          <w:bCs/>
        </w:rPr>
        <w:t>celfyddydau</w:t>
      </w:r>
      <w:proofErr w:type="spellEnd"/>
      <w:r w:rsidRPr="00BF3EDB">
        <w:t xml:space="preserve"> </w:t>
      </w:r>
      <w:proofErr w:type="spellStart"/>
      <w:r w:rsidRPr="00BF3EDB">
        <w:t>allu</w:t>
      </w:r>
      <w:proofErr w:type="spellEnd"/>
      <w:r w:rsidR="00B402B6">
        <w:br/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mwynhau</w:t>
      </w:r>
      <w:proofErr w:type="spellEnd"/>
      <w:r w:rsidRPr="00BF3EDB">
        <w:t xml:space="preserve"> a </w:t>
      </w:r>
      <w:proofErr w:type="spellStart"/>
      <w:r w:rsidRPr="00BF3EDB">
        <w:t>chymryd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</w:t>
      </w:r>
      <w:proofErr w:type="spellStart"/>
      <w:r w:rsidRPr="00BF3EDB">
        <w:t>ynddynt</w:t>
      </w:r>
      <w:proofErr w:type="spellEnd"/>
      <w:r w:rsidRPr="00BF3EDB">
        <w:t xml:space="preserve">. </w:t>
      </w:r>
      <w:proofErr w:type="spellStart"/>
      <w:r w:rsidRPr="00BF3EDB">
        <w:t>Mae'r</w:t>
      </w:r>
      <w:proofErr w:type="spellEnd"/>
      <w:r w:rsidRPr="00BF3EDB">
        <w:t xml:space="preserve"> </w:t>
      </w:r>
      <w:proofErr w:type="spellStart"/>
      <w:r w:rsidRPr="00BF3EDB">
        <w:t>gronfa’n</w:t>
      </w:r>
      <w:proofErr w:type="spellEnd"/>
      <w:r w:rsidRPr="00BF3EDB">
        <w:t xml:space="preserve"> </w:t>
      </w:r>
      <w:proofErr w:type="spellStart"/>
      <w:r w:rsidRPr="00BF3EDB">
        <w:t>canolbwyntio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ffurfio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partneriaeth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yn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yr</w:t>
      </w:r>
      <w:proofErr w:type="spellEnd"/>
      <w:r w:rsidRPr="00B402B6">
        <w:rPr>
          <w:b/>
          <w:bCs/>
        </w:rPr>
        <w:t xml:space="preserve"> hir </w:t>
      </w:r>
      <w:proofErr w:type="spellStart"/>
      <w:r w:rsidRPr="00B402B6">
        <w:rPr>
          <w:b/>
          <w:bCs/>
        </w:rPr>
        <w:t>dymor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greu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ffyrdd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newydd</w:t>
      </w:r>
      <w:proofErr w:type="spellEnd"/>
      <w:r w:rsidRPr="00B402B6">
        <w:rPr>
          <w:b/>
          <w:bCs/>
        </w:rPr>
        <w:t xml:space="preserve"> a </w:t>
      </w:r>
      <w:proofErr w:type="spellStart"/>
      <w:r w:rsidRPr="00B402B6">
        <w:rPr>
          <w:b/>
          <w:bCs/>
        </w:rPr>
        <w:t>gwahanol</w:t>
      </w:r>
      <w:proofErr w:type="spellEnd"/>
      <w:r w:rsidRPr="00B402B6">
        <w:rPr>
          <w:b/>
          <w:bCs/>
        </w:rPr>
        <w:t xml:space="preserve"> o </w:t>
      </w:r>
      <w:proofErr w:type="spellStart"/>
      <w:r w:rsidRPr="00B402B6">
        <w:rPr>
          <w:b/>
          <w:bCs/>
        </w:rPr>
        <w:t>weithio</w:t>
      </w:r>
      <w:proofErr w:type="spellEnd"/>
      <w:r w:rsidRPr="00B402B6">
        <w:rPr>
          <w:b/>
          <w:bCs/>
        </w:rPr>
        <w:t>.</w:t>
      </w:r>
      <w:r w:rsidRPr="00BF3EDB">
        <w:t xml:space="preserve"> </w:t>
      </w:r>
      <w:proofErr w:type="spellStart"/>
      <w:r w:rsidRPr="00BF3EDB">
        <w:t>Bydd</w:t>
      </w:r>
      <w:proofErr w:type="spellEnd"/>
      <w:r w:rsidRPr="00BF3EDB">
        <w:t xml:space="preserve"> </w:t>
      </w:r>
      <w:proofErr w:type="spellStart"/>
      <w:r w:rsidRPr="00BF3EDB">
        <w:t>hyn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fodd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celfyddydau</w:t>
      </w:r>
      <w:proofErr w:type="spellEnd"/>
      <w:r w:rsidRPr="00BF3EDB">
        <w:t xml:space="preserve"> </w:t>
      </w:r>
      <w:proofErr w:type="spellStart"/>
      <w:r w:rsidRPr="00BF3EDB">
        <w:t>gyrraedd</w:t>
      </w:r>
      <w:proofErr w:type="spellEnd"/>
      <w:r w:rsidRPr="00BF3EDB">
        <w:t xml:space="preserve"> </w:t>
      </w:r>
      <w:proofErr w:type="spellStart"/>
      <w:r w:rsidRPr="00BF3EDB">
        <w:t>ymhellach</w:t>
      </w:r>
      <w:proofErr w:type="spellEnd"/>
      <w:r w:rsidRPr="00BF3EDB">
        <w:t xml:space="preserve"> a </w:t>
      </w:r>
      <w:proofErr w:type="spellStart"/>
      <w:r w:rsidRPr="00BF3EDB">
        <w:t>datblygu’r</w:t>
      </w:r>
      <w:proofErr w:type="spellEnd"/>
      <w:r w:rsidRPr="00BF3EDB">
        <w:t xml:space="preserve"> sector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greu</w:t>
      </w:r>
      <w:proofErr w:type="spellEnd"/>
      <w:r w:rsidRPr="00BF3EDB">
        <w:t xml:space="preserve"> </w:t>
      </w:r>
      <w:proofErr w:type="spellStart"/>
      <w:r w:rsidRPr="00BF3EDB">
        <w:t>effaith</w:t>
      </w:r>
      <w:proofErr w:type="spellEnd"/>
      <w:r w:rsidRPr="00BF3EDB">
        <w:t xml:space="preserve"> </w:t>
      </w:r>
      <w:proofErr w:type="spellStart"/>
      <w:r w:rsidRPr="00BF3EDB">
        <w:t>sy’n</w:t>
      </w:r>
      <w:proofErr w:type="spellEnd"/>
      <w:r w:rsidRPr="00BF3EDB">
        <w:t xml:space="preserve"> </w:t>
      </w:r>
      <w:proofErr w:type="spellStart"/>
      <w:r w:rsidRPr="00BF3EDB">
        <w:t>parhau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oes</w:t>
      </w:r>
      <w:proofErr w:type="spellEnd"/>
      <w:r w:rsidR="00B402B6">
        <w:br/>
      </w:r>
      <w:r w:rsidRPr="00BF3EDB">
        <w:t xml:space="preserve">y </w:t>
      </w:r>
      <w:proofErr w:type="spellStart"/>
      <w:r w:rsidRPr="00BF3EDB">
        <w:t>prosiectau</w:t>
      </w:r>
      <w:proofErr w:type="spellEnd"/>
      <w:r w:rsidRPr="00BF3EDB">
        <w:t xml:space="preserve"> </w:t>
      </w:r>
      <w:proofErr w:type="gramStart"/>
      <w:r w:rsidRPr="00BF3EDB">
        <w:t>a</w:t>
      </w:r>
      <w:proofErr w:type="gramEnd"/>
      <w:r w:rsidRPr="00BF3EDB">
        <w:t xml:space="preserve"> </w:t>
      </w:r>
      <w:proofErr w:type="spellStart"/>
      <w:r w:rsidRPr="00BF3EDB">
        <w:t>ariannwn</w:t>
      </w:r>
      <w:proofErr w:type="spellEnd"/>
      <w:r w:rsidRPr="00BF3EDB">
        <w:t>.</w:t>
      </w:r>
    </w:p>
    <w:p w14:paraId="5D71D988" w14:textId="4483F217" w:rsidR="00313C67" w:rsidRPr="00B402B6" w:rsidRDefault="00313C67" w:rsidP="00313C67">
      <w:pPr>
        <w:rPr>
          <w:b/>
          <w:bCs/>
        </w:rPr>
      </w:pPr>
      <w:proofErr w:type="spellStart"/>
      <w:r w:rsidRPr="00B402B6">
        <w:rPr>
          <w:b/>
          <w:bCs/>
        </w:rPr>
        <w:t>Cydweithio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yw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craidd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prosiectau</w:t>
      </w:r>
      <w:proofErr w:type="spellEnd"/>
      <w:r w:rsidRPr="00B402B6">
        <w:rPr>
          <w:b/>
          <w:bCs/>
        </w:rPr>
        <w:t xml:space="preserve"> da. </w:t>
      </w:r>
      <w:proofErr w:type="spellStart"/>
      <w:r w:rsidRPr="00B402B6">
        <w:rPr>
          <w:b/>
          <w:bCs/>
        </w:rPr>
        <w:t>Byddant</w:t>
      </w:r>
      <w:proofErr w:type="spellEnd"/>
      <w:r w:rsidR="00B402B6">
        <w:rPr>
          <w:b/>
          <w:bCs/>
        </w:rPr>
        <w:br/>
      </w:r>
      <w:proofErr w:type="spellStart"/>
      <w:r w:rsidRPr="00B402B6">
        <w:rPr>
          <w:b/>
          <w:bCs/>
        </w:rPr>
        <w:t>yn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cynnwys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egwyddorion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democratiaeth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ddiwylliannol</w:t>
      </w:r>
      <w:proofErr w:type="spellEnd"/>
      <w:r w:rsidRPr="00B402B6">
        <w:rPr>
          <w:b/>
          <w:bCs/>
        </w:rPr>
        <w:t xml:space="preserve">, </w:t>
      </w:r>
      <w:proofErr w:type="spellStart"/>
      <w:r w:rsidRPr="00B402B6">
        <w:rPr>
          <w:b/>
          <w:bCs/>
        </w:rPr>
        <w:t>cydraddoldeb</w:t>
      </w:r>
      <w:proofErr w:type="spellEnd"/>
      <w:r w:rsidRPr="00B402B6">
        <w:rPr>
          <w:b/>
          <w:bCs/>
        </w:rPr>
        <w:t xml:space="preserve">, </w:t>
      </w:r>
      <w:proofErr w:type="spellStart"/>
      <w:r w:rsidRPr="00B402B6">
        <w:rPr>
          <w:b/>
          <w:bCs/>
        </w:rPr>
        <w:t>amrywiaeth</w:t>
      </w:r>
      <w:proofErr w:type="spellEnd"/>
      <w:r w:rsidRPr="00B402B6">
        <w:rPr>
          <w:b/>
          <w:bCs/>
        </w:rPr>
        <w:t xml:space="preserve"> a </w:t>
      </w:r>
      <w:proofErr w:type="spellStart"/>
      <w:r w:rsidRPr="00B402B6">
        <w:rPr>
          <w:b/>
          <w:bCs/>
        </w:rPr>
        <w:t>gwaith</w:t>
      </w:r>
      <w:proofErr w:type="spellEnd"/>
      <w:r w:rsidRPr="00B402B6">
        <w:rPr>
          <w:b/>
          <w:bCs/>
        </w:rPr>
        <w:t xml:space="preserve"> teg </w:t>
      </w:r>
      <w:proofErr w:type="spellStart"/>
      <w:r w:rsidRPr="00B402B6">
        <w:rPr>
          <w:b/>
          <w:bCs/>
        </w:rPr>
        <w:t>ym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mhopeth</w:t>
      </w:r>
      <w:proofErr w:type="spellEnd"/>
      <w:r w:rsidRPr="00B402B6">
        <w:rPr>
          <w:b/>
          <w:bCs/>
        </w:rPr>
        <w:t xml:space="preserve"> a </w:t>
      </w:r>
      <w:proofErr w:type="spellStart"/>
      <w:r w:rsidRPr="00B402B6">
        <w:rPr>
          <w:b/>
          <w:bCs/>
        </w:rPr>
        <w:t>wnânt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gyda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chymunedau</w:t>
      </w:r>
      <w:proofErr w:type="spellEnd"/>
      <w:r w:rsidRPr="00B402B6">
        <w:rPr>
          <w:b/>
          <w:bCs/>
        </w:rPr>
        <w:t>.</w:t>
      </w:r>
    </w:p>
    <w:p w14:paraId="73B32B71" w14:textId="77777777" w:rsidR="00313C67" w:rsidRPr="00BF3EDB" w:rsidRDefault="00313C67" w:rsidP="00313C67">
      <w:proofErr w:type="spellStart"/>
      <w:r w:rsidRPr="00BF3EDB">
        <w:t>Byddant</w:t>
      </w:r>
      <w:proofErr w:type="spellEnd"/>
      <w:r w:rsidRPr="00BF3EDB">
        <w:t xml:space="preserve"> </w:t>
      </w:r>
      <w:r w:rsidRPr="00B402B6">
        <w:rPr>
          <w:b/>
          <w:bCs/>
        </w:rPr>
        <w:t xml:space="preserve">dan </w:t>
      </w:r>
      <w:proofErr w:type="spellStart"/>
      <w:r w:rsidRPr="00B402B6">
        <w:rPr>
          <w:b/>
          <w:bCs/>
        </w:rPr>
        <w:t>arweiniad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artistiaid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canolbwyntio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ar</w:t>
      </w:r>
      <w:proofErr w:type="spellEnd"/>
      <w:r w:rsidRPr="00B402B6">
        <w:rPr>
          <w:b/>
          <w:bCs/>
        </w:rPr>
        <w:t xml:space="preserve"> y </w:t>
      </w:r>
      <w:proofErr w:type="spellStart"/>
      <w:r w:rsidRPr="00B402B6">
        <w:rPr>
          <w:b/>
          <w:bCs/>
        </w:rPr>
        <w:t>gynulleidfa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neu'r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cyfranogwyr</w:t>
      </w:r>
      <w:proofErr w:type="spellEnd"/>
      <w:r w:rsidRPr="00B402B6">
        <w:rPr>
          <w:b/>
          <w:bCs/>
        </w:rPr>
        <w:t>.</w:t>
      </w:r>
      <w:r w:rsidRPr="00BF3EDB">
        <w:t xml:space="preserve"> </w:t>
      </w:r>
      <w:proofErr w:type="spellStart"/>
      <w:r w:rsidRPr="00BF3EDB">
        <w:lastRenderedPageBreak/>
        <w:t>Elfen</w:t>
      </w:r>
      <w:proofErr w:type="spellEnd"/>
      <w:r w:rsidRPr="00BF3EDB">
        <w:t xml:space="preserve"> </w:t>
      </w:r>
      <w:proofErr w:type="spellStart"/>
      <w:r w:rsidRPr="00BF3EDB">
        <w:t>hanfodol</w:t>
      </w:r>
      <w:proofErr w:type="spellEnd"/>
      <w:r w:rsidRPr="00BF3EDB">
        <w:t xml:space="preserve"> </w:t>
      </w:r>
      <w:proofErr w:type="spellStart"/>
      <w:r w:rsidRPr="00BF3EDB">
        <w:t>yw</w:t>
      </w:r>
      <w:proofErr w:type="spellEnd"/>
      <w:r w:rsidRPr="00BF3EDB">
        <w:t xml:space="preserve"> </w:t>
      </w:r>
      <w:proofErr w:type="spellStart"/>
      <w:r w:rsidRPr="00BF3EDB">
        <w:t>cael</w:t>
      </w:r>
      <w:proofErr w:type="spellEnd"/>
      <w:r w:rsidRPr="00BF3EDB">
        <w:t xml:space="preserve"> </w:t>
      </w:r>
      <w:proofErr w:type="spellStart"/>
      <w:r w:rsidRPr="00BF3EDB">
        <w:t>amrywiaeth</w:t>
      </w:r>
      <w:proofErr w:type="spellEnd"/>
      <w:r w:rsidRPr="00BF3EDB">
        <w:t xml:space="preserve"> </w:t>
      </w:r>
      <w:proofErr w:type="spellStart"/>
      <w:r w:rsidRPr="00BF3EDB">
        <w:t>ehangach</w:t>
      </w:r>
      <w:proofErr w:type="spellEnd"/>
      <w:r w:rsidRPr="00BF3EDB">
        <w:t xml:space="preserve"> o </w:t>
      </w:r>
      <w:proofErr w:type="spellStart"/>
      <w:r w:rsidRPr="00BF3EDB">
        <w:t>artistiaid</w:t>
      </w:r>
      <w:proofErr w:type="spellEnd"/>
      <w:r w:rsidRPr="00BF3EDB">
        <w:t xml:space="preserve">, </w:t>
      </w:r>
      <w:proofErr w:type="spellStart"/>
      <w:r w:rsidRPr="00BF3EDB">
        <w:t>curaduron</w:t>
      </w:r>
      <w:proofErr w:type="spellEnd"/>
      <w:r w:rsidRPr="00BF3EDB">
        <w:t xml:space="preserve">, </w:t>
      </w:r>
      <w:proofErr w:type="spellStart"/>
      <w:r w:rsidRPr="00BF3EDB">
        <w:t>cynhyrchwyr</w:t>
      </w:r>
      <w:proofErr w:type="spellEnd"/>
      <w:r w:rsidRPr="00BF3EDB">
        <w:t xml:space="preserve"> a </w:t>
      </w:r>
      <w:proofErr w:type="spellStart"/>
      <w:r w:rsidRPr="00BF3EDB">
        <w:t>thimau</w:t>
      </w:r>
      <w:proofErr w:type="spellEnd"/>
      <w:r w:rsidRPr="00BF3EDB">
        <w:t xml:space="preserve"> </w:t>
      </w:r>
      <w:proofErr w:type="spellStart"/>
      <w:r w:rsidRPr="00BF3EDB">
        <w:t>cynhyrchu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greu</w:t>
      </w:r>
      <w:proofErr w:type="spellEnd"/>
      <w:r w:rsidRPr="00BF3EDB">
        <w:t xml:space="preserve"> </w:t>
      </w:r>
      <w:proofErr w:type="spellStart"/>
      <w:r w:rsidRPr="00BF3EDB">
        <w:t>gwaith</w:t>
      </w:r>
      <w:proofErr w:type="spellEnd"/>
      <w:r w:rsidRPr="00BF3EDB">
        <w:t xml:space="preserve"> </w:t>
      </w:r>
      <w:proofErr w:type="spellStart"/>
      <w:r w:rsidRPr="00BF3EDB">
        <w:t>dros</w:t>
      </w:r>
      <w:proofErr w:type="spellEnd"/>
      <w:r w:rsidRPr="00BF3EDB">
        <w:t xml:space="preserve"> </w:t>
      </w:r>
      <w:proofErr w:type="spellStart"/>
      <w:r w:rsidRPr="00BF3EDB">
        <w:t>Gymru</w:t>
      </w:r>
      <w:proofErr w:type="spellEnd"/>
      <w:r w:rsidRPr="00BF3EDB">
        <w:t xml:space="preserve"> </w:t>
      </w:r>
      <w:proofErr w:type="spellStart"/>
      <w:r w:rsidRPr="00BF3EDB">
        <w:t>a’r</w:t>
      </w:r>
      <w:proofErr w:type="spellEnd"/>
      <w:r w:rsidRPr="00BF3EDB">
        <w:t xml:space="preserve"> </w:t>
      </w:r>
      <w:proofErr w:type="spellStart"/>
      <w:r w:rsidRPr="00BF3EDB">
        <w:t>tu</w:t>
      </w:r>
      <w:proofErr w:type="spellEnd"/>
      <w:r w:rsidRPr="00BF3EDB">
        <w:t xml:space="preserve"> </w:t>
      </w:r>
      <w:proofErr w:type="spellStart"/>
      <w:r w:rsidRPr="00BF3EDB">
        <w:t>hwnt</w:t>
      </w:r>
      <w:proofErr w:type="spellEnd"/>
      <w:r w:rsidRPr="00BF3EDB">
        <w:t>.</w:t>
      </w:r>
    </w:p>
    <w:p w14:paraId="3B96839D" w14:textId="134267CE" w:rsidR="00313C67" w:rsidRPr="00BF3EDB" w:rsidRDefault="00313C67" w:rsidP="00313C67">
      <w:proofErr w:type="spellStart"/>
      <w:r w:rsidRPr="00BF3EDB">
        <w:t>Mae’r</w:t>
      </w:r>
      <w:proofErr w:type="spellEnd"/>
      <w:r w:rsidRPr="00BF3EDB">
        <w:t xml:space="preserve"> </w:t>
      </w:r>
      <w:proofErr w:type="spellStart"/>
      <w:r w:rsidRPr="00BF3EDB">
        <w:t>gronfa’n</w:t>
      </w:r>
      <w:proofErr w:type="spellEnd"/>
      <w:r w:rsidRPr="00BF3EDB">
        <w:t xml:space="preserve"> </w:t>
      </w:r>
      <w:proofErr w:type="spellStart"/>
      <w:r w:rsidRPr="00BF3EDB">
        <w:t>canolbwyntio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bobl</w:t>
      </w:r>
      <w:proofErr w:type="spellEnd"/>
      <w:r w:rsidRPr="00BF3EDB">
        <w:t xml:space="preserve"> â </w:t>
      </w:r>
      <w:proofErr w:type="spellStart"/>
      <w:r w:rsidRPr="00B402B6">
        <w:rPr>
          <w:b/>
          <w:bCs/>
        </w:rPr>
        <w:t>nodweddion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gwarchodedig</w:t>
      </w:r>
      <w:proofErr w:type="spellEnd"/>
      <w:r w:rsidRPr="00BF3EDB">
        <w:t xml:space="preserve"> a </w:t>
      </w:r>
      <w:proofErr w:type="spellStart"/>
      <w:r w:rsidRPr="00BF3EDB">
        <w:t>dangynrychiolir</w:t>
      </w:r>
      <w:proofErr w:type="spellEnd"/>
      <w:r w:rsidRPr="00BF3EDB">
        <w:t xml:space="preserve"> o </w:t>
      </w:r>
      <w:proofErr w:type="spellStart"/>
      <w:r w:rsidRPr="00BF3EDB">
        <w:t>hyd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celfyddydau</w:t>
      </w:r>
      <w:proofErr w:type="spellEnd"/>
      <w:r w:rsidRPr="00BF3EDB">
        <w:t xml:space="preserve">. Y </w:t>
      </w:r>
      <w:proofErr w:type="spellStart"/>
      <w:r w:rsidRPr="00BF3EDB">
        <w:t>nodweddion</w:t>
      </w:r>
      <w:proofErr w:type="spellEnd"/>
      <w:r w:rsidRPr="00BF3EDB">
        <w:t xml:space="preserve"> </w:t>
      </w:r>
      <w:proofErr w:type="spellStart"/>
      <w:r w:rsidRPr="00BF3EDB">
        <w:t>yw’r</w:t>
      </w:r>
      <w:proofErr w:type="spellEnd"/>
      <w:r w:rsidRPr="00BF3EDB">
        <w:t xml:space="preserve"> 9 </w:t>
      </w:r>
      <w:proofErr w:type="spellStart"/>
      <w:r w:rsidRPr="00BF3EDB">
        <w:t>categori</w:t>
      </w:r>
      <w:proofErr w:type="spellEnd"/>
      <w:r w:rsidRPr="00BF3EDB">
        <w:t xml:space="preserve"> o </w:t>
      </w:r>
      <w:proofErr w:type="spellStart"/>
      <w:r w:rsidRPr="00BF3EDB">
        <w:t>bobl</w:t>
      </w:r>
      <w:proofErr w:type="spellEnd"/>
      <w:r w:rsidR="00B402B6">
        <w:br/>
      </w:r>
      <w:r w:rsidRPr="00BF3EDB">
        <w:t xml:space="preserve">a </w:t>
      </w:r>
      <w:proofErr w:type="spellStart"/>
      <w:r w:rsidRPr="00BF3EDB">
        <w:t>ddiogelir</w:t>
      </w:r>
      <w:proofErr w:type="spellEnd"/>
      <w:r w:rsidRPr="00BF3EDB">
        <w:t xml:space="preserve"> dan </w:t>
      </w:r>
      <w:proofErr w:type="spellStart"/>
      <w:r w:rsidRPr="00BF3EDB">
        <w:t>Ddeddf</w:t>
      </w:r>
      <w:proofErr w:type="spellEnd"/>
      <w:r w:rsidRPr="00BF3EDB">
        <w:t xml:space="preserve"> </w:t>
      </w:r>
      <w:proofErr w:type="spellStart"/>
      <w:r w:rsidRPr="00BF3EDB">
        <w:t>Cydraddoldeb</w:t>
      </w:r>
      <w:proofErr w:type="spellEnd"/>
      <w:r w:rsidRPr="00BF3EDB">
        <w:t xml:space="preserve"> 2010:</w:t>
      </w:r>
      <w:r w:rsidR="00B402B6">
        <w:br/>
      </w:r>
      <w:proofErr w:type="spellStart"/>
      <w:r w:rsidRPr="00BF3EDB">
        <w:t>oedran</w:t>
      </w:r>
      <w:proofErr w:type="spellEnd"/>
      <w:r w:rsidRPr="00BF3EDB">
        <w:t xml:space="preserve">, </w:t>
      </w:r>
      <w:proofErr w:type="spellStart"/>
      <w:r w:rsidRPr="00BF3EDB">
        <w:t>anabledd</w:t>
      </w:r>
      <w:proofErr w:type="spellEnd"/>
      <w:r w:rsidRPr="00BF3EDB">
        <w:t xml:space="preserve">, </w:t>
      </w:r>
      <w:proofErr w:type="spellStart"/>
      <w:r w:rsidRPr="00BF3EDB">
        <w:t>ailbennu</w:t>
      </w:r>
      <w:proofErr w:type="spellEnd"/>
      <w:r w:rsidRPr="00BF3EDB">
        <w:t xml:space="preserve"> </w:t>
      </w:r>
      <w:proofErr w:type="spellStart"/>
      <w:r w:rsidRPr="00BF3EDB">
        <w:t>rhywedd</w:t>
      </w:r>
      <w:proofErr w:type="spellEnd"/>
      <w:r w:rsidRPr="00BF3EDB">
        <w:t xml:space="preserve">, </w:t>
      </w:r>
      <w:proofErr w:type="spellStart"/>
      <w:r w:rsidRPr="00BF3EDB">
        <w:t>priodas</w:t>
      </w:r>
      <w:proofErr w:type="spellEnd"/>
      <w:r w:rsidRPr="00BF3EDB">
        <w:t xml:space="preserve"> a </w:t>
      </w:r>
      <w:proofErr w:type="spellStart"/>
      <w:r w:rsidRPr="00BF3EDB">
        <w:t>phartneriaethau</w:t>
      </w:r>
      <w:proofErr w:type="spellEnd"/>
      <w:r w:rsidRPr="00BF3EDB">
        <w:t xml:space="preserve"> </w:t>
      </w:r>
      <w:proofErr w:type="spellStart"/>
      <w:r w:rsidRPr="00BF3EDB">
        <w:t>sifil</w:t>
      </w:r>
      <w:proofErr w:type="spellEnd"/>
      <w:r w:rsidRPr="00BF3EDB">
        <w:t xml:space="preserve">, </w:t>
      </w:r>
      <w:proofErr w:type="spellStart"/>
      <w:r w:rsidRPr="00BF3EDB">
        <w:t>beichiogrwydd</w:t>
      </w:r>
      <w:proofErr w:type="spellEnd"/>
      <w:r w:rsidRPr="00BF3EDB">
        <w:t xml:space="preserve"> a </w:t>
      </w:r>
      <w:proofErr w:type="spellStart"/>
      <w:r w:rsidRPr="00BF3EDB">
        <w:t>mamolaeth</w:t>
      </w:r>
      <w:proofErr w:type="spellEnd"/>
      <w:r w:rsidRPr="00BF3EDB">
        <w:t>,</w:t>
      </w:r>
      <w:r w:rsidR="00B402B6">
        <w:br/>
      </w:r>
      <w:proofErr w:type="spellStart"/>
      <w:r w:rsidRPr="00BF3EDB">
        <w:t>hil</w:t>
      </w:r>
      <w:proofErr w:type="spellEnd"/>
      <w:r w:rsidRPr="00BF3EDB">
        <w:t xml:space="preserve">, </w:t>
      </w:r>
      <w:proofErr w:type="spellStart"/>
      <w:r w:rsidRPr="00BF3EDB">
        <w:t>crefydd</w:t>
      </w:r>
      <w:proofErr w:type="spellEnd"/>
      <w:r w:rsidRPr="00BF3EDB">
        <w:t xml:space="preserve"> neu </w:t>
      </w:r>
      <w:proofErr w:type="spellStart"/>
      <w:r w:rsidRPr="00BF3EDB">
        <w:t>gred</w:t>
      </w:r>
      <w:proofErr w:type="spellEnd"/>
      <w:r w:rsidRPr="00BF3EDB">
        <w:t xml:space="preserve">, </w:t>
      </w:r>
      <w:proofErr w:type="spellStart"/>
      <w:r w:rsidRPr="00BF3EDB">
        <w:t>rhywedd</w:t>
      </w:r>
      <w:proofErr w:type="spellEnd"/>
      <w:r w:rsidRPr="00BF3EDB">
        <w:t xml:space="preserve">, </w:t>
      </w:r>
      <w:proofErr w:type="spellStart"/>
      <w:r w:rsidRPr="00BF3EDB">
        <w:t>cyfeiriadedd</w:t>
      </w:r>
      <w:proofErr w:type="spellEnd"/>
      <w:r w:rsidRPr="00BF3EDB">
        <w:t xml:space="preserve"> </w:t>
      </w:r>
      <w:proofErr w:type="spellStart"/>
      <w:r w:rsidRPr="00BF3EDB">
        <w:t>rhywiol</w:t>
      </w:r>
      <w:proofErr w:type="spellEnd"/>
      <w:r w:rsidRPr="00BF3EDB">
        <w:t>.</w:t>
      </w:r>
    </w:p>
    <w:p w14:paraId="02835E4F" w14:textId="77777777" w:rsidR="00313C67" w:rsidRPr="00BF3EDB" w:rsidRDefault="00313C67" w:rsidP="00313C67">
      <w:proofErr w:type="spellStart"/>
      <w:r w:rsidRPr="00BF3EDB">
        <w:t>Bydd</w:t>
      </w:r>
      <w:proofErr w:type="spellEnd"/>
      <w:r w:rsidRPr="00BF3EDB">
        <w:t xml:space="preserve"> y </w:t>
      </w:r>
      <w:proofErr w:type="spellStart"/>
      <w:r w:rsidRPr="00BF3EDB">
        <w:t>gronfa’n</w:t>
      </w:r>
      <w:proofErr w:type="spellEnd"/>
      <w:r w:rsidRPr="00BF3EDB">
        <w:t xml:space="preserve"> dal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gefnogi</w:t>
      </w:r>
      <w:proofErr w:type="spellEnd"/>
      <w:r w:rsidRPr="00BF3EDB">
        <w:t xml:space="preserve"> </w:t>
      </w:r>
      <w:proofErr w:type="spellStart"/>
      <w:r w:rsidRPr="00BF3EDB">
        <w:t>prosiectau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hyrwyddo</w:t>
      </w:r>
      <w:proofErr w:type="spellEnd"/>
      <w:r w:rsidRPr="00BF3EDB">
        <w:t xml:space="preserve"> </w:t>
      </w:r>
      <w:proofErr w:type="spellStart"/>
      <w:r w:rsidRPr="00BF3EDB">
        <w:t>lleisiau</w:t>
      </w:r>
      <w:proofErr w:type="spellEnd"/>
      <w:r w:rsidRPr="00BF3EDB">
        <w:t xml:space="preserve">, </w:t>
      </w:r>
      <w:proofErr w:type="spellStart"/>
      <w:r w:rsidRPr="00BF3EDB">
        <w:t>diwylliannau</w:t>
      </w:r>
      <w:proofErr w:type="spellEnd"/>
      <w:r w:rsidRPr="00BF3EDB">
        <w:t xml:space="preserve"> ac </w:t>
      </w:r>
      <w:proofErr w:type="spellStart"/>
      <w:r w:rsidRPr="00BF3EDB">
        <w:t>ieithoedd</w:t>
      </w:r>
      <w:proofErr w:type="spellEnd"/>
      <w:r w:rsidRPr="00BF3EDB">
        <w:t xml:space="preserve"> </w:t>
      </w:r>
      <w:proofErr w:type="spellStart"/>
      <w:r w:rsidRPr="00BF3EDB">
        <w:t>amrywiol</w:t>
      </w:r>
      <w:proofErr w:type="spellEnd"/>
      <w:r w:rsidRPr="00BF3EDB">
        <w:t xml:space="preserve">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2023/24 </w:t>
      </w:r>
      <w:proofErr w:type="spellStart"/>
      <w:r w:rsidRPr="00BF3EDB">
        <w:t>rhoddwn</w:t>
      </w:r>
      <w:proofErr w:type="spellEnd"/>
      <w:r w:rsidRPr="00BF3EDB">
        <w:t xml:space="preserve"> </w:t>
      </w:r>
      <w:proofErr w:type="spellStart"/>
      <w:r w:rsidRPr="00BF3EDB">
        <w:t>flaenoriaeth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brosiectau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bodloni</w:t>
      </w:r>
      <w:proofErr w:type="spellEnd"/>
      <w:r w:rsidRPr="00BF3EDB">
        <w:t xml:space="preserve"> un neu </w:t>
      </w:r>
      <w:proofErr w:type="spellStart"/>
      <w:r w:rsidRPr="00BF3EDB">
        <w:t>ragor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</w:t>
      </w:r>
      <w:proofErr w:type="spellStart"/>
      <w:r w:rsidRPr="00BF3EDB">
        <w:t>rhain</w:t>
      </w:r>
      <w:proofErr w:type="spellEnd"/>
      <w:r w:rsidRPr="00BF3EDB">
        <w:t>:</w:t>
      </w:r>
    </w:p>
    <w:p w14:paraId="04C5B7F9" w14:textId="686FA2FB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t>Cynnwys</w:t>
      </w:r>
      <w:proofErr w:type="spellEnd"/>
      <w:r w:rsidRPr="00BF3EDB">
        <w:t xml:space="preserve"> ac </w:t>
      </w:r>
      <w:proofErr w:type="spellStart"/>
      <w:r w:rsidRPr="00BF3EDB">
        <w:t>adlewyrchu</w:t>
      </w:r>
      <w:proofErr w:type="spellEnd"/>
      <w:r w:rsidRPr="00BF3EDB">
        <w:t xml:space="preserve"> </w:t>
      </w:r>
      <w:proofErr w:type="spellStart"/>
      <w:r w:rsidRPr="00BF3EDB">
        <w:t>creadigrwydd</w:t>
      </w:r>
      <w:proofErr w:type="spellEnd"/>
      <w:r w:rsidR="00B402B6">
        <w:br/>
      </w:r>
      <w:proofErr w:type="spellStart"/>
      <w:r w:rsidRPr="00BF3EDB">
        <w:t>pobl</w:t>
      </w:r>
      <w:proofErr w:type="spellEnd"/>
      <w:r w:rsidRPr="00BF3EDB">
        <w:t xml:space="preserve"> </w:t>
      </w:r>
      <w:r w:rsidRPr="00B402B6">
        <w:rPr>
          <w:b/>
          <w:bCs/>
        </w:rPr>
        <w:t>F/</w:t>
      </w:r>
      <w:proofErr w:type="spellStart"/>
      <w:r w:rsidRPr="00B402B6">
        <w:rPr>
          <w:b/>
          <w:bCs/>
        </w:rPr>
        <w:t>fyddar</w:t>
      </w:r>
      <w:proofErr w:type="spellEnd"/>
      <w:r w:rsidRPr="00B402B6">
        <w:rPr>
          <w:b/>
          <w:bCs/>
        </w:rPr>
        <w:t xml:space="preserve">, </w:t>
      </w:r>
      <w:proofErr w:type="spellStart"/>
      <w:r w:rsidRPr="00B402B6">
        <w:rPr>
          <w:b/>
          <w:bCs/>
        </w:rPr>
        <w:t>anabl</w:t>
      </w:r>
      <w:proofErr w:type="spellEnd"/>
      <w:r w:rsidRPr="00B402B6">
        <w:rPr>
          <w:b/>
          <w:bCs/>
        </w:rPr>
        <w:t xml:space="preserve"> a </w:t>
      </w:r>
      <w:proofErr w:type="spellStart"/>
      <w:r w:rsidRPr="00B402B6">
        <w:rPr>
          <w:b/>
          <w:bCs/>
        </w:rPr>
        <w:t>niwroamrywiol</w:t>
      </w:r>
      <w:proofErr w:type="spellEnd"/>
    </w:p>
    <w:p w14:paraId="302F7293" w14:textId="45D69C1D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t>Cynnwys</w:t>
      </w:r>
      <w:proofErr w:type="spellEnd"/>
      <w:r w:rsidRPr="00BF3EDB">
        <w:t xml:space="preserve"> </w:t>
      </w:r>
      <w:proofErr w:type="spellStart"/>
      <w:r w:rsidRPr="00BF3EDB">
        <w:t>pobl</w:t>
      </w:r>
      <w:proofErr w:type="spellEnd"/>
      <w:r w:rsidRPr="00BF3EDB">
        <w:t xml:space="preserve"> a </w:t>
      </w:r>
      <w:proofErr w:type="spellStart"/>
      <w:r w:rsidRPr="00B402B6">
        <w:rPr>
          <w:b/>
          <w:bCs/>
        </w:rPr>
        <w:t>chymunedau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sy'n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amrywiol</w:t>
      </w:r>
      <w:proofErr w:type="spellEnd"/>
      <w:r w:rsidR="00B402B6" w:rsidRPr="00B402B6">
        <w:rPr>
          <w:b/>
          <w:bCs/>
        </w:rPr>
        <w:br/>
      </w:r>
      <w:proofErr w:type="spellStart"/>
      <w:r w:rsidRPr="00B402B6">
        <w:rPr>
          <w:b/>
          <w:bCs/>
        </w:rPr>
        <w:t>yn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ethnig</w:t>
      </w:r>
      <w:proofErr w:type="spellEnd"/>
      <w:r w:rsidRPr="00B402B6">
        <w:rPr>
          <w:b/>
          <w:bCs/>
        </w:rPr>
        <w:t xml:space="preserve"> a </w:t>
      </w:r>
      <w:proofErr w:type="spellStart"/>
      <w:r w:rsidRPr="00B402B6">
        <w:rPr>
          <w:b/>
          <w:bCs/>
        </w:rPr>
        <w:t>diwylliannol</w:t>
      </w:r>
      <w:proofErr w:type="spellEnd"/>
    </w:p>
    <w:p w14:paraId="274B34D5" w14:textId="29503097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t>Cefnogi’r</w:t>
      </w:r>
      <w:proofErr w:type="spellEnd"/>
      <w:r w:rsidRPr="00BF3EDB">
        <w:t xml:space="preserve"> sector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ymateb</w:t>
      </w:r>
      <w:proofErr w:type="spellEnd"/>
      <w:r w:rsidRPr="00B402B6">
        <w:rPr>
          <w:b/>
          <w:bCs/>
        </w:rPr>
        <w:t xml:space="preserve">, </w:t>
      </w:r>
      <w:proofErr w:type="spellStart"/>
      <w:r w:rsidRPr="00B402B6">
        <w:rPr>
          <w:b/>
          <w:bCs/>
        </w:rPr>
        <w:t>addasu</w:t>
      </w:r>
      <w:proofErr w:type="spellEnd"/>
      <w:r w:rsidRPr="00B402B6">
        <w:rPr>
          <w:b/>
          <w:bCs/>
        </w:rPr>
        <w:t xml:space="preserve"> ac </w:t>
      </w:r>
      <w:proofErr w:type="spellStart"/>
      <w:r w:rsidRPr="00B402B6">
        <w:rPr>
          <w:b/>
          <w:bCs/>
        </w:rPr>
        <w:t>arallgyfeirio</w:t>
      </w:r>
      <w:proofErr w:type="spellEnd"/>
      <w:r w:rsidR="00B402B6">
        <w:br/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ymateb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heriau</w:t>
      </w:r>
      <w:proofErr w:type="spellEnd"/>
      <w:r w:rsidRPr="00BF3EDB">
        <w:t xml:space="preserve"> </w:t>
      </w:r>
      <w:proofErr w:type="spellStart"/>
      <w:r w:rsidRPr="00BF3EDB">
        <w:t>newydd</w:t>
      </w:r>
      <w:proofErr w:type="spellEnd"/>
      <w:r w:rsidRPr="00BF3EDB">
        <w:t xml:space="preserve">, </w:t>
      </w:r>
      <w:proofErr w:type="spellStart"/>
      <w:r w:rsidRPr="00BF3EDB">
        <w:t>nawr</w:t>
      </w:r>
      <w:proofErr w:type="spellEnd"/>
      <w:r w:rsidRPr="00BF3EDB">
        <w:t xml:space="preserve"> ac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dyfodol</w:t>
      </w:r>
      <w:proofErr w:type="spellEnd"/>
    </w:p>
    <w:p w14:paraId="0B3685E5" w14:textId="77777777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t>Ffocws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greu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cyfleoedd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newydd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i’r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Gymraeg</w:t>
      </w:r>
      <w:proofErr w:type="spellEnd"/>
    </w:p>
    <w:p w14:paraId="45BB47FE" w14:textId="77777777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t>Cynnwys</w:t>
      </w:r>
      <w:proofErr w:type="spellEnd"/>
      <w:r w:rsidRPr="00BF3EDB">
        <w:t xml:space="preserve"> ac </w:t>
      </w:r>
      <w:proofErr w:type="spellStart"/>
      <w:r w:rsidRPr="00BF3EDB">
        <w:t>ymgysylltu</w:t>
      </w:r>
      <w:proofErr w:type="spellEnd"/>
      <w:r w:rsidRPr="00BF3EDB">
        <w:t xml:space="preserve"> </w:t>
      </w:r>
      <w:proofErr w:type="spellStart"/>
      <w:r w:rsidRPr="00BF3EDB">
        <w:t>hefo</w:t>
      </w:r>
      <w:proofErr w:type="spellEnd"/>
      <w:r w:rsidRPr="00BF3EDB">
        <w:t xml:space="preserve"> </w:t>
      </w:r>
      <w:proofErr w:type="spellStart"/>
      <w:r w:rsidRPr="00BF3EDB">
        <w:t>unigolion</w:t>
      </w:r>
      <w:proofErr w:type="spellEnd"/>
      <w:r w:rsidRPr="00BF3EDB">
        <w:t xml:space="preserve"> a </w:t>
      </w:r>
      <w:proofErr w:type="spellStart"/>
      <w:r w:rsidRPr="00BF3EDB">
        <w:t>chymunedau</w:t>
      </w:r>
      <w:proofErr w:type="spellEnd"/>
      <w:r w:rsidRPr="00BF3EDB">
        <w:t xml:space="preserve">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profi</w:t>
      </w:r>
      <w:proofErr w:type="spellEnd"/>
      <w:r w:rsidRPr="00BF3EDB">
        <w:t xml:space="preserve"> ac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byw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anghydraddoldeb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cymdeithasol</w:t>
      </w:r>
      <w:proofErr w:type="spellEnd"/>
      <w:r w:rsidRPr="00B402B6">
        <w:rPr>
          <w:b/>
          <w:bCs/>
        </w:rPr>
        <w:t xml:space="preserve"> ac </w:t>
      </w:r>
      <w:proofErr w:type="spellStart"/>
      <w:r w:rsidRPr="00B402B6">
        <w:rPr>
          <w:b/>
          <w:bCs/>
        </w:rPr>
        <w:t>economaidd</w:t>
      </w:r>
      <w:proofErr w:type="spellEnd"/>
      <w:r w:rsidRPr="00B402B6">
        <w:rPr>
          <w:b/>
          <w:bCs/>
        </w:rPr>
        <w:t>.</w:t>
      </w:r>
    </w:p>
    <w:p w14:paraId="3CC5BA65" w14:textId="2CEBB317" w:rsidR="00313C67" w:rsidRPr="00BF3EDB" w:rsidRDefault="00313C67" w:rsidP="00B402B6">
      <w:pPr>
        <w:pStyle w:val="ListParagraph"/>
        <w:numPr>
          <w:ilvl w:val="0"/>
          <w:numId w:val="15"/>
        </w:numPr>
        <w:spacing w:before="360" w:after="240"/>
        <w:contextualSpacing w:val="0"/>
      </w:pPr>
      <w:proofErr w:type="spellStart"/>
      <w:r w:rsidRPr="00BF3EDB">
        <w:lastRenderedPageBreak/>
        <w:t>Ymateb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ffordd</w:t>
      </w:r>
      <w:proofErr w:type="spellEnd"/>
      <w:r w:rsidRPr="00BF3EDB">
        <w:t xml:space="preserve"> </w:t>
      </w:r>
      <w:proofErr w:type="spellStart"/>
      <w:r w:rsidRPr="00BF3EDB">
        <w:t>arloesol</w:t>
      </w:r>
      <w:proofErr w:type="spellEnd"/>
      <w:r w:rsidRPr="00BF3EDB">
        <w:t xml:space="preserve">, </w:t>
      </w:r>
      <w:proofErr w:type="spellStart"/>
      <w:r w:rsidRPr="00BF3EDB">
        <w:t>ddychmygus</w:t>
      </w:r>
      <w:proofErr w:type="spellEnd"/>
      <w:r w:rsidR="00B402B6">
        <w:br/>
      </w:r>
      <w:r w:rsidRPr="00BF3EDB">
        <w:t xml:space="preserve">ac </w:t>
      </w:r>
      <w:proofErr w:type="spellStart"/>
      <w:r w:rsidRPr="00BF3EDB">
        <w:t>ystyrlon</w:t>
      </w:r>
      <w:proofErr w:type="spellEnd"/>
      <w:r w:rsidRPr="00BF3EDB">
        <w:t xml:space="preserve"> </w:t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Argyfwng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Hinsawdd</w:t>
      </w:r>
      <w:proofErr w:type="spellEnd"/>
    </w:p>
    <w:p w14:paraId="13CBE301" w14:textId="77777777" w:rsidR="00313C67" w:rsidRPr="00BF3EDB" w:rsidRDefault="00313C67" w:rsidP="00313C67">
      <w:proofErr w:type="spellStart"/>
      <w:r w:rsidRPr="00BF3EDB">
        <w:t>Ariannwn</w:t>
      </w:r>
      <w:proofErr w:type="spellEnd"/>
      <w:r w:rsidRPr="00BF3EDB">
        <w:t xml:space="preserve"> </w:t>
      </w:r>
      <w:proofErr w:type="spellStart"/>
      <w:r w:rsidRPr="00BF3EDB">
        <w:t>brosiectau</w:t>
      </w:r>
      <w:proofErr w:type="spellEnd"/>
      <w:r w:rsidRPr="00BF3EDB">
        <w:t xml:space="preserve"> </w:t>
      </w:r>
      <w:proofErr w:type="spellStart"/>
      <w:r w:rsidRPr="00BF3EDB">
        <w:t>ledled</w:t>
      </w:r>
      <w:proofErr w:type="spellEnd"/>
      <w:r w:rsidRPr="00BF3EDB">
        <w:t xml:space="preserve"> Cymru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eleni</w:t>
      </w:r>
      <w:proofErr w:type="spellEnd"/>
      <w:r w:rsidRPr="00BF3EDB">
        <w:t xml:space="preserve"> </w:t>
      </w:r>
      <w:proofErr w:type="spellStart"/>
      <w:r w:rsidRPr="00BF3EDB">
        <w:t>mae</w:t>
      </w:r>
      <w:proofErr w:type="spellEnd"/>
      <w:r w:rsidRPr="00BF3EDB">
        <w:t xml:space="preserve"> </w:t>
      </w:r>
      <w:proofErr w:type="spellStart"/>
      <w:r w:rsidRPr="00BF3EDB">
        <w:t>gennym</w:t>
      </w:r>
      <w:proofErr w:type="spellEnd"/>
      <w:r w:rsidRPr="00BF3EDB">
        <w:t xml:space="preserve"> </w:t>
      </w:r>
      <w:proofErr w:type="spellStart"/>
      <w:r w:rsidRPr="00BF3EDB">
        <w:t>bwyslais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gynigion</w:t>
      </w:r>
      <w:proofErr w:type="spellEnd"/>
      <w:r w:rsidRPr="00BF3EDB">
        <w:t xml:space="preserve"> </w:t>
      </w:r>
      <w:proofErr w:type="spellStart"/>
      <w:r w:rsidRPr="00BF3EDB">
        <w:t>cyffrous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</w:t>
      </w:r>
      <w:proofErr w:type="spellStart"/>
      <w:r w:rsidRPr="00B402B6">
        <w:rPr>
          <w:b/>
          <w:bCs/>
        </w:rPr>
        <w:t>Gogledd</w:t>
      </w:r>
      <w:proofErr w:type="spellEnd"/>
      <w:r w:rsidRPr="00B402B6">
        <w:rPr>
          <w:b/>
          <w:bCs/>
        </w:rPr>
        <w:t xml:space="preserve">, y </w:t>
      </w:r>
      <w:proofErr w:type="spellStart"/>
      <w:r w:rsidRPr="00B402B6">
        <w:rPr>
          <w:b/>
          <w:bCs/>
        </w:rPr>
        <w:t>Canolbarth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a'r</w:t>
      </w:r>
      <w:proofErr w:type="spellEnd"/>
      <w:r w:rsidRPr="00B402B6">
        <w:rPr>
          <w:b/>
          <w:bCs/>
        </w:rPr>
        <w:t xml:space="preserve"> </w:t>
      </w:r>
      <w:proofErr w:type="spellStart"/>
      <w:r w:rsidRPr="00B402B6">
        <w:rPr>
          <w:b/>
          <w:bCs/>
        </w:rPr>
        <w:t>Gorllewin</w:t>
      </w:r>
      <w:proofErr w:type="spellEnd"/>
      <w:r w:rsidRPr="00B402B6">
        <w:rPr>
          <w:b/>
          <w:bCs/>
        </w:rPr>
        <w:t>.</w:t>
      </w:r>
    </w:p>
    <w:p w14:paraId="4560FDC9" w14:textId="77777777" w:rsidR="00313C67" w:rsidRPr="00BF3EDB" w:rsidRDefault="00313C67" w:rsidP="00313C67">
      <w:proofErr w:type="spellStart"/>
      <w:r w:rsidRPr="00BF3EDB">
        <w:t>Bydd</w:t>
      </w:r>
      <w:proofErr w:type="spellEnd"/>
      <w:r w:rsidRPr="00BF3EDB">
        <w:t xml:space="preserve"> y </w:t>
      </w:r>
      <w:proofErr w:type="spellStart"/>
      <w:r w:rsidRPr="00BF3EDB">
        <w:t>cynigion</w:t>
      </w:r>
      <w:proofErr w:type="spellEnd"/>
      <w:r w:rsidRPr="00BF3EDB">
        <w:t xml:space="preserve"> </w:t>
      </w:r>
      <w:proofErr w:type="spellStart"/>
      <w:r w:rsidRPr="00BF3EDB">
        <w:t>gorau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dangos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glir</w:t>
      </w:r>
      <w:proofErr w:type="spellEnd"/>
      <w:r w:rsidRPr="00BF3EDB">
        <w:t xml:space="preserve"> </w:t>
      </w:r>
      <w:proofErr w:type="spellStart"/>
      <w:r w:rsidRPr="00BF3EDB">
        <w:t>ddealltwriaeth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</w:t>
      </w:r>
      <w:proofErr w:type="spellStart"/>
      <w:r w:rsidRPr="00BF3EDB">
        <w:t>canlynol</w:t>
      </w:r>
      <w:proofErr w:type="spellEnd"/>
      <w:r w:rsidRPr="00BF3EDB">
        <w:t xml:space="preserve">: </w:t>
      </w:r>
    </w:p>
    <w:p w14:paraId="34F4EE13" w14:textId="77777777" w:rsidR="00313C67" w:rsidRPr="00BF3EDB" w:rsidRDefault="00313C67" w:rsidP="0047590D">
      <w:pPr>
        <w:pStyle w:val="ListParagraph"/>
        <w:numPr>
          <w:ilvl w:val="0"/>
          <w:numId w:val="17"/>
        </w:numPr>
        <w:spacing w:before="360" w:after="240"/>
        <w:contextualSpacing w:val="0"/>
      </w:pPr>
      <w:proofErr w:type="spellStart"/>
      <w:r w:rsidRPr="0047590D">
        <w:rPr>
          <w:b/>
          <w:bCs/>
        </w:rPr>
        <w:t>Posibiliadau</w:t>
      </w:r>
      <w:proofErr w:type="spellEnd"/>
      <w:r w:rsidRPr="00BF3EDB">
        <w:t xml:space="preserve"> -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ddangos</w:t>
      </w:r>
      <w:proofErr w:type="spellEnd"/>
      <w:r w:rsidRPr="00BF3EDB">
        <w:t xml:space="preserve"> </w:t>
      </w:r>
      <w:proofErr w:type="spellStart"/>
      <w:r w:rsidRPr="0047590D">
        <w:rPr>
          <w:b/>
          <w:bCs/>
        </w:rPr>
        <w:t>effaith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gref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gymunedau</w:t>
      </w:r>
      <w:proofErr w:type="spellEnd"/>
      <w:r w:rsidRPr="00BF3EDB">
        <w:t xml:space="preserve">, </w:t>
      </w:r>
      <w:proofErr w:type="spellStart"/>
      <w:r w:rsidRPr="00BF3EDB">
        <w:t>cynulleidfaoedd</w:t>
      </w:r>
      <w:proofErr w:type="spellEnd"/>
      <w:r w:rsidRPr="00BF3EDB">
        <w:t xml:space="preserve">, </w:t>
      </w:r>
      <w:proofErr w:type="spellStart"/>
      <w:r w:rsidRPr="00BF3EDB">
        <w:t>cyfranogwyr</w:t>
      </w:r>
      <w:proofErr w:type="spellEnd"/>
      <w:r w:rsidRPr="00BF3EDB">
        <w:t xml:space="preserve">, y sector, y </w:t>
      </w:r>
      <w:proofErr w:type="spellStart"/>
      <w:r w:rsidRPr="00BF3EDB">
        <w:t>Gymraeg</w:t>
      </w:r>
      <w:proofErr w:type="spellEnd"/>
      <w:r w:rsidRPr="00BF3EDB">
        <w:t xml:space="preserve">,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argyfwng</w:t>
      </w:r>
      <w:proofErr w:type="spellEnd"/>
      <w:r w:rsidRPr="00BF3EDB">
        <w:t xml:space="preserve"> </w:t>
      </w:r>
      <w:proofErr w:type="spellStart"/>
      <w:r w:rsidRPr="00BF3EDB">
        <w:t>hinsawdd</w:t>
      </w:r>
      <w:proofErr w:type="spellEnd"/>
      <w:r w:rsidRPr="00BF3EDB">
        <w:t xml:space="preserve"> ac </w:t>
      </w:r>
      <w:proofErr w:type="spellStart"/>
      <w:r w:rsidRPr="00BF3EDB">
        <w:t>ati</w:t>
      </w:r>
      <w:proofErr w:type="spellEnd"/>
    </w:p>
    <w:p w14:paraId="335E1184" w14:textId="03D39B28" w:rsidR="00313C67" w:rsidRPr="00BF3EDB" w:rsidRDefault="00313C67" w:rsidP="0047590D">
      <w:pPr>
        <w:pStyle w:val="ListParagraph"/>
        <w:numPr>
          <w:ilvl w:val="0"/>
          <w:numId w:val="17"/>
        </w:numPr>
        <w:spacing w:before="360" w:after="240"/>
        <w:contextualSpacing w:val="0"/>
      </w:pPr>
      <w:proofErr w:type="spellStart"/>
      <w:r w:rsidRPr="00BF3EDB">
        <w:t>Blaenoriaeth</w:t>
      </w:r>
      <w:proofErr w:type="spellEnd"/>
      <w:r w:rsidRPr="00BF3EDB">
        <w:t xml:space="preserve"> -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fodloni</w:t>
      </w:r>
      <w:proofErr w:type="spellEnd"/>
      <w:r w:rsidRPr="00BF3EDB">
        <w:t xml:space="preserve"> </w:t>
      </w:r>
      <w:proofErr w:type="spellStart"/>
      <w:r w:rsidRPr="00BF3EDB">
        <w:t>blaenoriaethau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hyperlink r:id="rId19">
        <w:proofErr w:type="spellStart"/>
        <w:r w:rsidRPr="0047590D">
          <w:rPr>
            <w:rStyle w:val="Hyperlink"/>
          </w:rPr>
          <w:t>Cynllun</w:t>
        </w:r>
        <w:proofErr w:type="spellEnd"/>
        <w:r w:rsidRPr="0047590D">
          <w:rPr>
            <w:rStyle w:val="Hyperlink"/>
          </w:rPr>
          <w:t xml:space="preserve"> </w:t>
        </w:r>
        <w:proofErr w:type="spellStart"/>
        <w:r w:rsidRPr="0047590D">
          <w:rPr>
            <w:rStyle w:val="Hyperlink"/>
          </w:rPr>
          <w:t>corfforaethol</w:t>
        </w:r>
        <w:proofErr w:type="spellEnd"/>
        <w:r w:rsidRPr="0047590D">
          <w:rPr>
            <w:rStyle w:val="Hyperlink"/>
          </w:rPr>
          <w:t xml:space="preserve"> 2018-23: Er </w:t>
        </w:r>
        <w:proofErr w:type="spellStart"/>
        <w:r w:rsidRPr="0047590D">
          <w:rPr>
            <w:rStyle w:val="Hyperlink"/>
          </w:rPr>
          <w:t>budd</w:t>
        </w:r>
        <w:proofErr w:type="spellEnd"/>
        <w:r w:rsidRPr="0047590D">
          <w:rPr>
            <w:rStyle w:val="Hyperlink"/>
          </w:rPr>
          <w:t xml:space="preserve"> </w:t>
        </w:r>
        <w:proofErr w:type="spellStart"/>
        <w:r w:rsidRPr="0047590D">
          <w:rPr>
            <w:rStyle w:val="Hyperlink"/>
          </w:rPr>
          <w:t>pawb</w:t>
        </w:r>
        <w:proofErr w:type="spellEnd"/>
        <w:r w:rsidRPr="0047590D">
          <w:rPr>
            <w:rStyle w:val="Hyperlink"/>
          </w:rPr>
          <w:t xml:space="preserve"> |</w:t>
        </w:r>
      </w:hyperlink>
      <w:r w:rsidRPr="00BF3EDB">
        <w:t xml:space="preserve"> a </w:t>
      </w:r>
      <w:proofErr w:type="spellStart"/>
      <w:r w:rsidRPr="00BF3EDB">
        <w:t>dangos</w:t>
      </w:r>
      <w:proofErr w:type="spellEnd"/>
      <w:r w:rsidRPr="00BF3EDB">
        <w:t xml:space="preserve"> </w:t>
      </w:r>
      <w:proofErr w:type="spellStart"/>
      <w:r w:rsidRPr="00BF3EDB">
        <w:t>ymrwymiad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egwyddorion</w:t>
      </w:r>
      <w:proofErr w:type="spellEnd"/>
      <w:r w:rsidRPr="00BF3EDB">
        <w:t xml:space="preserve"> </w:t>
      </w:r>
      <w:hyperlink r:id="rId20" w:history="1">
        <w:proofErr w:type="spellStart"/>
        <w:r w:rsidRPr="0047590D">
          <w:rPr>
            <w:rStyle w:val="Hyperlink"/>
          </w:rPr>
          <w:t>Deddf</w:t>
        </w:r>
        <w:proofErr w:type="spellEnd"/>
        <w:r w:rsidRPr="0047590D">
          <w:rPr>
            <w:rStyle w:val="Hyperlink"/>
          </w:rPr>
          <w:t xml:space="preserve"> </w:t>
        </w:r>
        <w:proofErr w:type="spellStart"/>
        <w:r w:rsidRPr="0047590D">
          <w:rPr>
            <w:rStyle w:val="Hyperlink"/>
          </w:rPr>
          <w:t>Llesiant</w:t>
        </w:r>
        <w:proofErr w:type="spellEnd"/>
        <w:r w:rsidRPr="0047590D">
          <w:rPr>
            <w:rStyle w:val="Hyperlink"/>
          </w:rPr>
          <w:t xml:space="preserve"> </w:t>
        </w:r>
        <w:proofErr w:type="spellStart"/>
        <w:r w:rsidRPr="0047590D">
          <w:rPr>
            <w:rStyle w:val="Hyperlink"/>
          </w:rPr>
          <w:t>Cenedlaethau</w:t>
        </w:r>
        <w:proofErr w:type="spellEnd"/>
        <w:r w:rsidRPr="0047590D">
          <w:rPr>
            <w:rStyle w:val="Hyperlink"/>
          </w:rPr>
          <w:t xml:space="preserve"> </w:t>
        </w:r>
        <w:proofErr w:type="spellStart"/>
        <w:r w:rsidRPr="0047590D">
          <w:rPr>
            <w:rStyle w:val="Hyperlink"/>
          </w:rPr>
          <w:t>Dyfodol</w:t>
        </w:r>
        <w:proofErr w:type="spellEnd"/>
        <w:r w:rsidRPr="0047590D">
          <w:rPr>
            <w:rStyle w:val="Hyperlink"/>
          </w:rPr>
          <w:t xml:space="preserve"> 2015 </w:t>
        </w:r>
        <w:proofErr w:type="spellStart"/>
        <w:r w:rsidRPr="0047590D">
          <w:rPr>
            <w:rStyle w:val="Hyperlink"/>
          </w:rPr>
          <w:t>Llywodraeth</w:t>
        </w:r>
        <w:proofErr w:type="spellEnd"/>
        <w:r w:rsidRPr="0047590D">
          <w:rPr>
            <w:rStyle w:val="Hyperlink"/>
          </w:rPr>
          <w:t xml:space="preserve"> Cymru</w:t>
        </w:r>
      </w:hyperlink>
      <w:r w:rsidR="0047590D">
        <w:br/>
      </w:r>
      <w:proofErr w:type="spellStart"/>
      <w:r w:rsidRPr="00BF3EDB">
        <w:t>a’r</w:t>
      </w:r>
      <w:proofErr w:type="spellEnd"/>
      <w:r w:rsidRPr="00BF3EDB">
        <w:t xml:space="preserve"> </w:t>
      </w:r>
      <w:hyperlink r:id="rId21">
        <w:r w:rsidRPr="0047590D">
          <w:rPr>
            <w:rStyle w:val="Hyperlink"/>
          </w:rPr>
          <w:t xml:space="preserve">Contract </w:t>
        </w:r>
        <w:proofErr w:type="spellStart"/>
        <w:r w:rsidRPr="0047590D">
          <w:rPr>
            <w:rStyle w:val="Hyperlink"/>
          </w:rPr>
          <w:t>Diwylliannol</w:t>
        </w:r>
        <w:proofErr w:type="spellEnd"/>
        <w:r w:rsidRPr="0047590D">
          <w:rPr>
            <w:rStyle w:val="Hyperlink"/>
          </w:rPr>
          <w:t xml:space="preserve"> </w:t>
        </w:r>
      </w:hyperlink>
      <w:r w:rsidRPr="00BF3EDB">
        <w:t xml:space="preserve"> </w:t>
      </w:r>
      <w:proofErr w:type="spellStart"/>
      <w:r w:rsidRPr="00BF3EDB">
        <w:t>gyda</w:t>
      </w:r>
      <w:proofErr w:type="spellEnd"/>
      <w:r w:rsidRPr="00BF3EDB">
        <w:t xml:space="preserve"> </w:t>
      </w:r>
      <w:proofErr w:type="spellStart"/>
      <w:r w:rsidRPr="00BF3EDB">
        <w:t>phwrpas</w:t>
      </w:r>
      <w:proofErr w:type="spellEnd"/>
      <w:r w:rsidRPr="00BF3EDB">
        <w:t xml:space="preserve"> </w:t>
      </w:r>
      <w:proofErr w:type="spellStart"/>
      <w:r w:rsidRPr="00BF3EDB">
        <w:t>diwylliannol</w:t>
      </w:r>
      <w:proofErr w:type="spellEnd"/>
      <w:r w:rsidRPr="00BF3EDB">
        <w:t xml:space="preserve"> a </w:t>
      </w:r>
      <w:proofErr w:type="spellStart"/>
      <w:r w:rsidRPr="00BF3EDB">
        <w:t>chymdeithasol</w:t>
      </w:r>
      <w:proofErr w:type="spellEnd"/>
    </w:p>
    <w:p w14:paraId="3AD2BAC9" w14:textId="64FB3980" w:rsidR="00313C67" w:rsidRPr="00BF3EDB" w:rsidRDefault="00313C67" w:rsidP="0047590D">
      <w:pPr>
        <w:pStyle w:val="ListParagraph"/>
        <w:numPr>
          <w:ilvl w:val="0"/>
          <w:numId w:val="17"/>
        </w:numPr>
        <w:spacing w:before="360" w:after="240"/>
        <w:contextualSpacing w:val="0"/>
      </w:pPr>
      <w:proofErr w:type="spellStart"/>
      <w:r w:rsidRPr="0047590D">
        <w:rPr>
          <w:b/>
          <w:bCs/>
        </w:rPr>
        <w:t>Lle</w:t>
      </w:r>
      <w:proofErr w:type="spellEnd"/>
      <w:r w:rsidRPr="0047590D">
        <w:rPr>
          <w:b/>
          <w:bCs/>
        </w:rPr>
        <w:t xml:space="preserve"> -</w:t>
      </w:r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ymgorffori</w:t>
      </w:r>
      <w:proofErr w:type="spellEnd"/>
      <w:r w:rsidRPr="00BF3EDB">
        <w:t xml:space="preserve"> </w:t>
      </w:r>
      <w:proofErr w:type="spellStart"/>
      <w:r w:rsidRPr="00BF3EDB">
        <w:t>egwyddorion</w:t>
      </w:r>
      <w:proofErr w:type="spellEnd"/>
      <w:r w:rsidR="0047590D">
        <w:br/>
      </w:r>
      <w:proofErr w:type="spellStart"/>
      <w:r w:rsidRPr="0047590D">
        <w:rPr>
          <w:b/>
          <w:bCs/>
        </w:rPr>
        <w:t>democratiaeth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ddiwylliannol</w:t>
      </w:r>
      <w:proofErr w:type="spellEnd"/>
      <w:r w:rsidRPr="0047590D">
        <w:rPr>
          <w:b/>
          <w:bCs/>
        </w:rPr>
        <w:t xml:space="preserve"> </w:t>
      </w:r>
      <w:r w:rsidRPr="00BF3EDB">
        <w:t xml:space="preserve">a </w:t>
      </w:r>
      <w:proofErr w:type="spellStart"/>
      <w:r w:rsidRPr="00BF3EDB">
        <w:t>galluogi</w:t>
      </w:r>
      <w:proofErr w:type="spellEnd"/>
      <w:r w:rsidRPr="00BF3EDB">
        <w:t xml:space="preserve"> </w:t>
      </w:r>
      <w:proofErr w:type="spellStart"/>
      <w:r w:rsidRPr="00BF3EDB">
        <w:t>cymunedau</w:t>
      </w:r>
      <w:proofErr w:type="spellEnd"/>
      <w:r w:rsidRPr="00BF3EDB">
        <w:t xml:space="preserve"> a </w:t>
      </w:r>
      <w:proofErr w:type="spellStart"/>
      <w:r w:rsidRPr="00BF3EDB">
        <w:t>dangynrychiolir</w:t>
      </w:r>
      <w:proofErr w:type="spellEnd"/>
      <w:r w:rsidRPr="00BF3EDB">
        <w:t xml:space="preserve"> a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tlawd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="0047590D">
        <w:br/>
      </w:r>
      <w:proofErr w:type="spellStart"/>
      <w:r w:rsidRPr="00BF3EDB">
        <w:t>wneud</w:t>
      </w:r>
      <w:proofErr w:type="spellEnd"/>
      <w:r w:rsidRPr="00BF3EDB">
        <w:t xml:space="preserve"> </w:t>
      </w:r>
      <w:proofErr w:type="spellStart"/>
      <w:r w:rsidRPr="0047590D">
        <w:rPr>
          <w:b/>
          <w:bCs/>
        </w:rPr>
        <w:t>penderfyniadau</w:t>
      </w:r>
      <w:proofErr w:type="spellEnd"/>
      <w:r w:rsidRPr="00BF3EDB">
        <w:t xml:space="preserve"> am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hymwneud</w:t>
      </w:r>
      <w:proofErr w:type="spellEnd"/>
      <w:r w:rsidR="0047590D">
        <w:br/>
      </w:r>
      <w:r w:rsidRPr="00BF3EDB">
        <w:t xml:space="preserve">ag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brosiect</w:t>
      </w:r>
      <w:proofErr w:type="spellEnd"/>
    </w:p>
    <w:p w14:paraId="415495F3" w14:textId="15DA86C8" w:rsidR="00313C67" w:rsidRPr="00BF3EDB" w:rsidRDefault="00313C67" w:rsidP="0047590D">
      <w:pPr>
        <w:pStyle w:val="ListParagraph"/>
        <w:numPr>
          <w:ilvl w:val="0"/>
          <w:numId w:val="17"/>
        </w:numPr>
        <w:spacing w:before="360" w:after="240"/>
        <w:contextualSpacing w:val="0"/>
      </w:pPr>
      <w:proofErr w:type="spellStart"/>
      <w:r w:rsidRPr="0047590D">
        <w:rPr>
          <w:b/>
          <w:bCs/>
        </w:rPr>
        <w:t>Partneriaeth</w:t>
      </w:r>
      <w:proofErr w:type="spellEnd"/>
      <w:r w:rsidRPr="00BF3EDB">
        <w:t xml:space="preserve"> - </w:t>
      </w:r>
      <w:proofErr w:type="spellStart"/>
      <w:r w:rsidRPr="00BF3EDB">
        <w:t>gyda</w:t>
      </w:r>
      <w:proofErr w:type="spellEnd"/>
      <w:r w:rsidRPr="00BF3EDB">
        <w:t xml:space="preserve"> </w:t>
      </w:r>
      <w:proofErr w:type="spellStart"/>
      <w:r w:rsidRPr="00BF3EDB">
        <w:t>chydamcanion</w:t>
      </w:r>
      <w:proofErr w:type="spellEnd"/>
      <w:r w:rsidRPr="00BF3EDB">
        <w:t xml:space="preserve"> </w:t>
      </w:r>
      <w:proofErr w:type="spellStart"/>
      <w:r w:rsidRPr="00BF3EDB">
        <w:t>clir</w:t>
      </w:r>
      <w:proofErr w:type="spellEnd"/>
      <w:r w:rsidRPr="00BF3EDB">
        <w:t xml:space="preserve"> </w:t>
      </w:r>
      <w:proofErr w:type="spellStart"/>
      <w:r w:rsidRPr="00BF3EDB">
        <w:t>sy’n</w:t>
      </w:r>
      <w:proofErr w:type="spellEnd"/>
      <w:r w:rsidR="0047590D">
        <w:br/>
      </w:r>
      <w:proofErr w:type="spellStart"/>
      <w:r w:rsidRPr="00BF3EDB">
        <w:t>dangos</w:t>
      </w:r>
      <w:proofErr w:type="spellEnd"/>
      <w:r w:rsidRPr="00BF3EDB">
        <w:t xml:space="preserve"> </w:t>
      </w:r>
      <w:proofErr w:type="spellStart"/>
      <w:r w:rsidRPr="00BF3EDB">
        <w:t>ffordd</w:t>
      </w:r>
      <w:proofErr w:type="spellEnd"/>
      <w:r w:rsidRPr="00BF3EDB">
        <w:t xml:space="preserve"> </w:t>
      </w:r>
      <w:proofErr w:type="spellStart"/>
      <w:r w:rsidRPr="00BF3EDB">
        <w:t>arloesol</w:t>
      </w:r>
      <w:proofErr w:type="spellEnd"/>
      <w:r w:rsidRPr="00BF3EDB">
        <w:t xml:space="preserve"> o </w:t>
      </w:r>
      <w:proofErr w:type="spellStart"/>
      <w:r w:rsidRPr="00BF3EDB">
        <w:t>weithio</w:t>
      </w:r>
      <w:proofErr w:type="spellEnd"/>
      <w:r w:rsidRPr="00BF3EDB">
        <w:t xml:space="preserve"> </w:t>
      </w:r>
    </w:p>
    <w:p w14:paraId="65095874" w14:textId="77777777" w:rsidR="00313C67" w:rsidRPr="00BF3EDB" w:rsidRDefault="00313C67" w:rsidP="00313C67">
      <w:r w:rsidRPr="0047590D">
        <w:rPr>
          <w:b/>
          <w:bCs/>
        </w:rPr>
        <w:t xml:space="preserve">Ni all y </w:t>
      </w:r>
      <w:proofErr w:type="spellStart"/>
      <w:r w:rsidRPr="0047590D">
        <w:rPr>
          <w:b/>
          <w:bCs/>
        </w:rPr>
        <w:t>gronfa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ariannu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uwchraddio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eich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gwaith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neu’ch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ymarfer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arferol</w:t>
      </w:r>
      <w:proofErr w:type="spellEnd"/>
      <w:r w:rsidRPr="00BF3EDB">
        <w:t xml:space="preserve"> neu </w:t>
      </w:r>
      <w:proofErr w:type="spellStart"/>
      <w:r w:rsidRPr="00BF3EDB">
        <w:t>ailadrodd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tymor</w:t>
      </w:r>
      <w:proofErr w:type="spellEnd"/>
      <w:r w:rsidRPr="00BF3EDB">
        <w:t xml:space="preserve"> </w:t>
      </w:r>
      <w:proofErr w:type="spellStart"/>
      <w:r w:rsidRPr="00BF3EDB">
        <w:t>byr</w:t>
      </w:r>
      <w:proofErr w:type="spellEnd"/>
      <w:r w:rsidRPr="00BF3EDB">
        <w:t xml:space="preserve"> hen </w:t>
      </w:r>
      <w:proofErr w:type="spellStart"/>
      <w:r w:rsidRPr="00BF3EDB">
        <w:t>ffyrdd</w:t>
      </w:r>
      <w:proofErr w:type="spellEnd"/>
      <w:r w:rsidRPr="00BF3EDB">
        <w:t xml:space="preserve"> o </w:t>
      </w:r>
      <w:proofErr w:type="spellStart"/>
      <w:r w:rsidRPr="00BF3EDB">
        <w:t>weithio</w:t>
      </w:r>
      <w:proofErr w:type="spellEnd"/>
      <w:r w:rsidRPr="00BF3EDB">
        <w:t xml:space="preserve"> neu </w:t>
      </w:r>
      <w:proofErr w:type="spellStart"/>
      <w:r w:rsidRPr="00BF3EDB">
        <w:t>fentrau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brig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lawr</w:t>
      </w:r>
      <w:proofErr w:type="spellEnd"/>
      <w:r w:rsidRPr="00BF3EDB">
        <w:t xml:space="preserve">. </w:t>
      </w:r>
      <w:proofErr w:type="spellStart"/>
      <w:r w:rsidRPr="00BF3EDB">
        <w:t>Bydd</w:t>
      </w:r>
      <w:proofErr w:type="spellEnd"/>
      <w:r w:rsidRPr="00BF3EDB">
        <w:t xml:space="preserve"> y </w:t>
      </w:r>
      <w:proofErr w:type="spellStart"/>
      <w:r w:rsidRPr="00BF3EDB">
        <w:lastRenderedPageBreak/>
        <w:t>ffocws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ddulliau</w:t>
      </w:r>
      <w:proofErr w:type="spellEnd"/>
      <w:r w:rsidRPr="00BF3EDB">
        <w:t xml:space="preserve"> </w:t>
      </w:r>
      <w:proofErr w:type="spellStart"/>
      <w:r w:rsidRPr="00BF3EDB">
        <w:t>arloesol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gyrraedd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ddyfnach</w:t>
      </w:r>
      <w:proofErr w:type="spellEnd"/>
      <w:r w:rsidRPr="00BF3EDB">
        <w:t xml:space="preserve"> </w:t>
      </w:r>
      <w:proofErr w:type="spellStart"/>
      <w:r w:rsidRPr="00BF3EDB">
        <w:t>i’n</w:t>
      </w:r>
      <w:proofErr w:type="spellEnd"/>
      <w:r w:rsidRPr="00BF3EDB">
        <w:t xml:space="preserve"> </w:t>
      </w:r>
      <w:proofErr w:type="spellStart"/>
      <w:r w:rsidRPr="00BF3EDB">
        <w:t>cymunedau</w:t>
      </w:r>
      <w:proofErr w:type="spellEnd"/>
      <w:r w:rsidRPr="00BF3EDB">
        <w:t xml:space="preserve"> ac </w:t>
      </w:r>
      <w:proofErr w:type="spellStart"/>
      <w:r w:rsidRPr="00BF3EDB">
        <w:t>annog</w:t>
      </w:r>
      <w:proofErr w:type="spellEnd"/>
      <w:r w:rsidRPr="00BF3EDB">
        <w:t xml:space="preserve"> </w:t>
      </w:r>
      <w:proofErr w:type="spellStart"/>
      <w:r w:rsidRPr="00BF3EDB">
        <w:t>lleisiau</w:t>
      </w:r>
      <w:proofErr w:type="spellEnd"/>
      <w:r w:rsidRPr="00BF3EDB">
        <w:t xml:space="preserve"> </w:t>
      </w:r>
      <w:proofErr w:type="spellStart"/>
      <w:r w:rsidRPr="00BF3EDB">
        <w:t>newydd</w:t>
      </w:r>
      <w:proofErr w:type="spellEnd"/>
      <w:r w:rsidRPr="00BF3EDB">
        <w:t>.</w:t>
      </w:r>
    </w:p>
    <w:p w14:paraId="54C22FE8" w14:textId="77777777" w:rsidR="00313C67" w:rsidRPr="00BF3EDB" w:rsidRDefault="00313C67" w:rsidP="00313C67"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gwrs</w:t>
      </w:r>
      <w:proofErr w:type="spellEnd"/>
      <w:r w:rsidRPr="00BF3EDB">
        <w:t xml:space="preserve"> </w:t>
      </w:r>
      <w:proofErr w:type="spellStart"/>
      <w:r w:rsidRPr="00BF3EDB">
        <w:t>nid</w:t>
      </w:r>
      <w:proofErr w:type="spellEnd"/>
      <w:r w:rsidRPr="00BF3EDB">
        <w:t xml:space="preserve"> </w:t>
      </w:r>
      <w:proofErr w:type="spellStart"/>
      <w:r w:rsidRPr="00BF3EDB">
        <w:t>daearyddiaeth</w:t>
      </w:r>
      <w:proofErr w:type="spellEnd"/>
      <w:r w:rsidRPr="00BF3EDB">
        <w:t xml:space="preserve"> </w:t>
      </w:r>
      <w:proofErr w:type="spellStart"/>
      <w:r w:rsidRPr="00BF3EDB">
        <w:t>sy’n</w:t>
      </w:r>
      <w:proofErr w:type="spellEnd"/>
      <w:r w:rsidRPr="00BF3EDB">
        <w:t xml:space="preserve"> </w:t>
      </w:r>
      <w:proofErr w:type="spellStart"/>
      <w:r w:rsidRPr="00BF3EDB">
        <w:t>pennu</w:t>
      </w:r>
      <w:proofErr w:type="spellEnd"/>
      <w:r w:rsidRPr="00BF3EDB">
        <w:t xml:space="preserve"> </w:t>
      </w:r>
      <w:proofErr w:type="spellStart"/>
      <w:r w:rsidRPr="00BF3EDB">
        <w:t>pob</w:t>
      </w:r>
      <w:proofErr w:type="spellEnd"/>
      <w:r w:rsidRPr="00BF3EDB">
        <w:t xml:space="preserve"> </w:t>
      </w:r>
      <w:proofErr w:type="spellStart"/>
      <w:r w:rsidRPr="0047590D">
        <w:rPr>
          <w:b/>
          <w:bCs/>
        </w:rPr>
        <w:t>cymuned</w:t>
      </w:r>
      <w:proofErr w:type="spellEnd"/>
      <w:r w:rsidRPr="0047590D">
        <w:rPr>
          <w:b/>
          <w:bCs/>
        </w:rPr>
        <w:t>.</w:t>
      </w:r>
      <w:r w:rsidRPr="00BF3EDB">
        <w:t xml:space="preserve"> Mae </w:t>
      </w:r>
      <w:proofErr w:type="spellStart"/>
      <w:r w:rsidRPr="00BF3EDB">
        <w:t>sawl</w:t>
      </w:r>
      <w:proofErr w:type="spellEnd"/>
      <w:r w:rsidRPr="00BF3EDB">
        <w:t xml:space="preserve"> math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gymuned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gynnwys</w:t>
      </w:r>
      <w:proofErr w:type="spellEnd"/>
      <w:r w:rsidRPr="00BF3EDB">
        <w:t xml:space="preserve">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artistig</w:t>
      </w:r>
      <w:proofErr w:type="spellEnd"/>
      <w:r w:rsidRPr="00BF3EDB">
        <w:t xml:space="preserve"> a </w:t>
      </w:r>
      <w:proofErr w:type="spellStart"/>
      <w:r w:rsidRPr="00BF3EDB">
        <w:t>chreadigol</w:t>
      </w:r>
      <w:proofErr w:type="spellEnd"/>
      <w:r w:rsidRPr="00BF3EDB">
        <w:t>.</w:t>
      </w:r>
    </w:p>
    <w:p w14:paraId="38B4B2EB" w14:textId="77777777" w:rsidR="00313C67" w:rsidRPr="00BF3EDB" w:rsidRDefault="00313C67" w:rsidP="00313C67"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sôn</w:t>
      </w:r>
      <w:proofErr w:type="spellEnd"/>
      <w:r w:rsidRPr="00BF3EDB">
        <w:t xml:space="preserve"> am </w:t>
      </w:r>
      <w:proofErr w:type="spellStart"/>
      <w:r w:rsidRPr="0047590D">
        <w:rPr>
          <w:b/>
          <w:bCs/>
        </w:rPr>
        <w:t>gynulleidfaoedd</w:t>
      </w:r>
      <w:proofErr w:type="spellEnd"/>
      <w:r w:rsidRPr="0047590D">
        <w:rPr>
          <w:b/>
          <w:bCs/>
        </w:rPr>
        <w:t>,</w:t>
      </w:r>
      <w:r w:rsidRPr="00BF3EDB">
        <w:t xml:space="preserve"> </w:t>
      </w:r>
      <w:proofErr w:type="spellStart"/>
      <w:r w:rsidRPr="00BF3EDB">
        <w:t>gwyddom</w:t>
      </w:r>
      <w:proofErr w:type="spellEnd"/>
      <w:r w:rsidRPr="00BF3EDB">
        <w:t xml:space="preserve"> </w:t>
      </w:r>
      <w:proofErr w:type="spellStart"/>
      <w:r w:rsidRPr="00BF3EDB">
        <w:t>nad</w:t>
      </w:r>
      <w:proofErr w:type="spellEnd"/>
      <w:r w:rsidRPr="00BF3EDB">
        <w:t xml:space="preserve"> </w:t>
      </w:r>
      <w:proofErr w:type="spellStart"/>
      <w:r w:rsidRPr="00BF3EDB">
        <w:t>ydynt</w:t>
      </w:r>
      <w:proofErr w:type="spellEnd"/>
      <w:r w:rsidRPr="00BF3EDB">
        <w:t xml:space="preserve"> </w:t>
      </w:r>
      <w:proofErr w:type="spellStart"/>
      <w:r w:rsidRPr="00BF3EDB">
        <w:t>wedi’u</w:t>
      </w:r>
      <w:proofErr w:type="spellEnd"/>
      <w:r w:rsidRPr="00BF3EDB">
        <w:t xml:space="preserve"> </w:t>
      </w:r>
      <w:proofErr w:type="spellStart"/>
      <w:r w:rsidRPr="00BF3EDB">
        <w:t>cyfyngu</w:t>
      </w:r>
      <w:proofErr w:type="spellEnd"/>
      <w:r w:rsidRPr="00BF3EDB">
        <w:t xml:space="preserve"> </w:t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mynd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weld </w:t>
      </w:r>
      <w:proofErr w:type="spellStart"/>
      <w:r w:rsidRPr="00BF3EDB">
        <w:t>perfformiad</w:t>
      </w:r>
      <w:proofErr w:type="spellEnd"/>
      <w:r w:rsidRPr="00BF3EDB">
        <w:t xml:space="preserve"> neu </w:t>
      </w:r>
      <w:proofErr w:type="spellStart"/>
      <w:r w:rsidRPr="00BF3EDB">
        <w:t>arddangosfa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unig</w:t>
      </w:r>
      <w:proofErr w:type="spellEnd"/>
      <w:r w:rsidRPr="00BF3EDB">
        <w:t xml:space="preserve">. </w:t>
      </w:r>
      <w:proofErr w:type="spellStart"/>
      <w:r w:rsidRPr="00BF3EDB">
        <w:t>Golygwn</w:t>
      </w:r>
      <w:proofErr w:type="spellEnd"/>
      <w:r w:rsidRPr="00BF3EDB">
        <w:t xml:space="preserve"> </w:t>
      </w:r>
      <w:proofErr w:type="spellStart"/>
      <w:r w:rsidRPr="00BF3EDB">
        <w:t>hefyd</w:t>
      </w:r>
      <w:proofErr w:type="spellEnd"/>
      <w:r w:rsidRPr="00BF3EDB">
        <w:t xml:space="preserve"> y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mwynhau</w:t>
      </w:r>
      <w:proofErr w:type="spellEnd"/>
      <w:r w:rsidRPr="00BF3EDB">
        <w:t xml:space="preserve">, </w:t>
      </w:r>
      <w:proofErr w:type="spellStart"/>
      <w:r w:rsidRPr="00BF3EDB">
        <w:t>cymryd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celfyddydau</w:t>
      </w:r>
      <w:proofErr w:type="spellEnd"/>
      <w:r w:rsidRPr="00BF3EDB">
        <w:t xml:space="preserve"> </w:t>
      </w:r>
      <w:proofErr w:type="spellStart"/>
      <w:r w:rsidRPr="00BF3EDB">
        <w:t>a’u</w:t>
      </w:r>
      <w:proofErr w:type="spellEnd"/>
      <w:r w:rsidRPr="00BF3EDB">
        <w:t xml:space="preserve"> </w:t>
      </w:r>
      <w:proofErr w:type="spellStart"/>
      <w:r w:rsidRPr="00BF3EDB">
        <w:t>profi</w:t>
      </w:r>
      <w:proofErr w:type="spellEnd"/>
      <w:r w:rsidRPr="00BF3EDB">
        <w:t xml:space="preserve">, </w:t>
      </w:r>
      <w:proofErr w:type="spellStart"/>
      <w:r w:rsidRPr="00BF3EDB">
        <w:t>boed</w:t>
      </w:r>
      <w:proofErr w:type="spellEnd"/>
      <w:r w:rsidRPr="00BF3EDB">
        <w:t xml:space="preserve"> </w:t>
      </w:r>
      <w:proofErr w:type="spellStart"/>
      <w:r w:rsidRPr="00BF3EDB">
        <w:t>wyneb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wyneb</w:t>
      </w:r>
      <w:proofErr w:type="spellEnd"/>
      <w:r w:rsidRPr="00BF3EDB">
        <w:t xml:space="preserve"> </w:t>
      </w:r>
      <w:proofErr w:type="spellStart"/>
      <w:r w:rsidRPr="00BF3EDB">
        <w:t>neu’n</w:t>
      </w:r>
      <w:proofErr w:type="spellEnd"/>
      <w:r w:rsidRPr="00BF3EDB">
        <w:t xml:space="preserve"> </w:t>
      </w:r>
      <w:proofErr w:type="spellStart"/>
      <w:r w:rsidRPr="00BF3EDB">
        <w:t>ddigidol</w:t>
      </w:r>
      <w:proofErr w:type="spellEnd"/>
      <w:r w:rsidRPr="00BF3EDB">
        <w:t xml:space="preserve"> ac </w:t>
      </w:r>
      <w:proofErr w:type="spellStart"/>
      <w:r w:rsidRPr="00BF3EDB">
        <w:t>ar-lein</w:t>
      </w:r>
      <w:proofErr w:type="spellEnd"/>
      <w:r w:rsidRPr="00BF3EDB">
        <w:t xml:space="preserve">. </w:t>
      </w:r>
    </w:p>
    <w:p w14:paraId="0740C0D5" w14:textId="77777777" w:rsidR="00313C67" w:rsidRPr="00BF3EDB" w:rsidRDefault="00313C67" w:rsidP="00313C67">
      <w:r w:rsidRPr="00BF3EDB">
        <w:t xml:space="preserve">Mae </w:t>
      </w:r>
      <w:proofErr w:type="spellStart"/>
      <w:r w:rsidRPr="00BF3EDB">
        <w:t>Llywodraeth</w:t>
      </w:r>
      <w:proofErr w:type="spellEnd"/>
      <w:r w:rsidRPr="00BF3EDB">
        <w:t xml:space="preserve"> Cymru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galw</w:t>
      </w:r>
      <w:proofErr w:type="spellEnd"/>
      <w:r w:rsidRPr="00BF3EDB">
        <w:t xml:space="preserve"> am </w:t>
      </w:r>
      <w:proofErr w:type="spellStart"/>
      <w:r w:rsidRPr="0047590D">
        <w:rPr>
          <w:b/>
          <w:bCs/>
        </w:rPr>
        <w:t>ddegawd</w:t>
      </w:r>
      <w:proofErr w:type="spellEnd"/>
      <w:r w:rsidRPr="0047590D">
        <w:rPr>
          <w:b/>
          <w:bCs/>
        </w:rPr>
        <w:t xml:space="preserve"> o </w:t>
      </w:r>
      <w:proofErr w:type="spellStart"/>
      <w:r w:rsidRPr="0047590D">
        <w:rPr>
          <w:b/>
          <w:bCs/>
        </w:rPr>
        <w:t>weithredu</w:t>
      </w:r>
      <w:proofErr w:type="spellEnd"/>
      <w:r w:rsidRPr="0047590D">
        <w:rPr>
          <w:b/>
          <w:bCs/>
        </w:rPr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gyrraedd</w:t>
      </w:r>
      <w:proofErr w:type="spellEnd"/>
      <w:r w:rsidRPr="00BF3EDB">
        <w:t xml:space="preserve"> </w:t>
      </w:r>
      <w:proofErr w:type="spellStart"/>
      <w:r w:rsidRPr="0047590D">
        <w:rPr>
          <w:b/>
          <w:bCs/>
        </w:rPr>
        <w:t>sero</w:t>
      </w:r>
      <w:proofErr w:type="spellEnd"/>
      <w:r w:rsidRPr="0047590D">
        <w:rPr>
          <w:b/>
          <w:bCs/>
        </w:rPr>
        <w:t xml:space="preserve">-net </w:t>
      </w:r>
      <w:proofErr w:type="spellStart"/>
      <w:r w:rsidRPr="0047590D">
        <w:rPr>
          <w:b/>
          <w:bCs/>
        </w:rPr>
        <w:t>erbyn</w:t>
      </w:r>
      <w:proofErr w:type="spellEnd"/>
      <w:r w:rsidRPr="0047590D">
        <w:rPr>
          <w:b/>
          <w:bCs/>
        </w:rPr>
        <w:t xml:space="preserve"> 2050.</w:t>
      </w:r>
      <w:r w:rsidRPr="00BF3EDB">
        <w:t xml:space="preserve"> Felly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bob </w:t>
      </w:r>
      <w:proofErr w:type="spellStart"/>
      <w:r w:rsidRPr="00BF3EDB">
        <w:t>busnes</w:t>
      </w:r>
      <w:proofErr w:type="spellEnd"/>
      <w:r w:rsidRPr="00BF3EDB">
        <w:t xml:space="preserve">, </w:t>
      </w:r>
      <w:proofErr w:type="spellStart"/>
      <w:r w:rsidRPr="00BF3EDB">
        <w:t>corff</w:t>
      </w:r>
      <w:proofErr w:type="spellEnd"/>
      <w:r w:rsidRPr="00BF3EDB">
        <w:t xml:space="preserve"> </w:t>
      </w:r>
      <w:proofErr w:type="spellStart"/>
      <w:r w:rsidRPr="00BF3EDB">
        <w:t>cyhoeddus</w:t>
      </w:r>
      <w:proofErr w:type="spellEnd"/>
      <w:r w:rsidRPr="00BF3EDB">
        <w:t xml:space="preserve">, </w:t>
      </w:r>
      <w:proofErr w:type="spellStart"/>
      <w:r w:rsidRPr="00BF3EDB">
        <w:t>grŵp</w:t>
      </w:r>
      <w:proofErr w:type="spellEnd"/>
      <w:r w:rsidRPr="00BF3EDB">
        <w:t xml:space="preserve"> </w:t>
      </w:r>
      <w:proofErr w:type="spellStart"/>
      <w:r w:rsidRPr="00BF3EDB">
        <w:t>cymunedol</w:t>
      </w:r>
      <w:proofErr w:type="spellEnd"/>
      <w:r w:rsidRPr="00BF3EDB">
        <w:t xml:space="preserve"> a </w:t>
      </w:r>
      <w:proofErr w:type="spellStart"/>
      <w:r w:rsidRPr="00BF3EDB">
        <w:t>dinesydd</w:t>
      </w:r>
      <w:proofErr w:type="spellEnd"/>
      <w:r w:rsidRPr="00BF3EDB">
        <w:t xml:space="preserve"> </w:t>
      </w:r>
      <w:proofErr w:type="spellStart"/>
      <w:r w:rsidRPr="00BF3EDB">
        <w:t>ymgorffori'r</w:t>
      </w:r>
      <w:proofErr w:type="spellEnd"/>
      <w:r w:rsidRPr="00BF3EDB">
        <w:t xml:space="preserve"> </w:t>
      </w:r>
      <w:proofErr w:type="spellStart"/>
      <w:r w:rsidRPr="00BF3EDB">
        <w:t>argyfwng</w:t>
      </w:r>
      <w:proofErr w:type="spellEnd"/>
      <w:r w:rsidRPr="00BF3EDB">
        <w:t xml:space="preserve"> </w:t>
      </w:r>
      <w:proofErr w:type="spellStart"/>
      <w:r w:rsidRPr="00BF3EDB">
        <w:t>hinsawdd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ffordd</w:t>
      </w:r>
      <w:proofErr w:type="spellEnd"/>
      <w:r w:rsidRPr="00BF3EDB">
        <w:t xml:space="preserve"> o </w:t>
      </w:r>
      <w:proofErr w:type="spellStart"/>
      <w:r w:rsidRPr="00BF3EDB">
        <w:t>feddwl</w:t>
      </w:r>
      <w:proofErr w:type="spellEnd"/>
      <w:r w:rsidRPr="00BF3EDB">
        <w:t xml:space="preserve">, </w:t>
      </w:r>
      <w:proofErr w:type="spellStart"/>
      <w:r w:rsidRPr="00BF3EDB">
        <w:t>gweithio</w:t>
      </w:r>
      <w:proofErr w:type="spellEnd"/>
      <w:r w:rsidRPr="00BF3EDB">
        <w:t xml:space="preserve">, </w:t>
      </w:r>
      <w:proofErr w:type="spellStart"/>
      <w:r w:rsidRPr="00BF3EDB">
        <w:t>chwarae</w:t>
      </w:r>
      <w:proofErr w:type="spellEnd"/>
      <w:r w:rsidRPr="00BF3EDB">
        <w:t xml:space="preserve"> a </w:t>
      </w:r>
      <w:proofErr w:type="spellStart"/>
      <w:r w:rsidRPr="00BF3EDB">
        <w:t>theithio</w:t>
      </w:r>
      <w:proofErr w:type="spellEnd"/>
      <w:r w:rsidRPr="00BF3EDB">
        <w:t xml:space="preserve"> </w:t>
      </w:r>
      <w:proofErr w:type="spellStart"/>
      <w:r w:rsidRPr="00BF3EDB">
        <w:t>erbyn</w:t>
      </w:r>
      <w:proofErr w:type="spellEnd"/>
      <w:r w:rsidRPr="00BF3EDB">
        <w:t xml:space="preserve"> 2030. Mae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hartistiaid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cymryd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ymgyrchoedd</w:t>
      </w:r>
      <w:proofErr w:type="spellEnd"/>
      <w:r w:rsidRPr="00BF3EDB">
        <w:t xml:space="preserve"> </w:t>
      </w:r>
      <w:proofErr w:type="spellStart"/>
      <w:r w:rsidRPr="00BF3EDB">
        <w:t>Cyfiawnder</w:t>
      </w:r>
      <w:proofErr w:type="spellEnd"/>
      <w:r w:rsidRPr="00BF3EDB">
        <w:t xml:space="preserve"> </w:t>
      </w:r>
      <w:proofErr w:type="spellStart"/>
      <w:r w:rsidRPr="00BF3EDB">
        <w:t>Hinsawdd</w:t>
      </w:r>
      <w:proofErr w:type="spellEnd"/>
      <w:r w:rsidRPr="00BF3EDB">
        <w:t xml:space="preserve">. </w:t>
      </w:r>
      <w:proofErr w:type="spellStart"/>
      <w:r w:rsidRPr="00BF3EDB">
        <w:t>Hoffwn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ceisiadau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sôn</w:t>
      </w:r>
      <w:proofErr w:type="spellEnd"/>
      <w:r w:rsidRPr="00BF3EDB">
        <w:t xml:space="preserve"> am </w:t>
      </w:r>
      <w:proofErr w:type="spellStart"/>
      <w:r w:rsidRPr="00BF3EDB">
        <w:t>sut</w:t>
      </w:r>
      <w:proofErr w:type="spellEnd"/>
      <w:r w:rsidRPr="00BF3EDB">
        <w:t xml:space="preserve"> y gall y </w:t>
      </w:r>
      <w:proofErr w:type="spellStart"/>
      <w:r w:rsidRPr="00BF3EDB">
        <w:t>celfyddydau</w:t>
      </w:r>
      <w:proofErr w:type="spellEnd"/>
      <w:r w:rsidRPr="00BF3EDB">
        <w:t xml:space="preserve"> </w:t>
      </w:r>
      <w:proofErr w:type="spellStart"/>
      <w:r w:rsidRPr="00BF3EDB">
        <w:t>ysbrydoli</w:t>
      </w:r>
      <w:proofErr w:type="spellEnd"/>
      <w:r w:rsidRPr="00BF3EDB">
        <w:t xml:space="preserve"> </w:t>
      </w:r>
      <w:proofErr w:type="spellStart"/>
      <w:r w:rsidRPr="00BF3EDB">
        <w:t>newid</w:t>
      </w:r>
      <w:proofErr w:type="spellEnd"/>
      <w:r w:rsidRPr="00BF3EDB">
        <w:t xml:space="preserve"> a </w:t>
      </w:r>
      <w:proofErr w:type="spellStart"/>
      <w:r w:rsidRPr="00BF3EDB">
        <w:t>mynd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afael</w:t>
      </w:r>
      <w:proofErr w:type="spellEnd"/>
      <w:r w:rsidRPr="00BF3EDB">
        <w:t xml:space="preserve"> </w:t>
      </w:r>
      <w:proofErr w:type="spellStart"/>
      <w:r w:rsidRPr="00BF3EDB">
        <w:t>â’r</w:t>
      </w:r>
      <w:proofErr w:type="spellEnd"/>
      <w:r w:rsidRPr="00BF3EDB">
        <w:t xml:space="preserve">  </w:t>
      </w:r>
      <w:proofErr w:type="spellStart"/>
      <w:r w:rsidRPr="00BF3EDB">
        <w:t>pryderon</w:t>
      </w:r>
      <w:proofErr w:type="spellEnd"/>
      <w:r w:rsidRPr="00BF3EDB">
        <w:t xml:space="preserve"> am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hinsawdd</w:t>
      </w:r>
      <w:proofErr w:type="spellEnd"/>
      <w:r w:rsidRPr="00BF3EDB">
        <w:t>.</w:t>
      </w:r>
    </w:p>
    <w:p w14:paraId="2A9CDC12" w14:textId="77777777" w:rsidR="00313C67" w:rsidRPr="00BF3EDB" w:rsidRDefault="00313C67" w:rsidP="00313C67">
      <w:pPr>
        <w:pStyle w:val="Heading2"/>
      </w:pPr>
      <w:bookmarkStart w:id="17" w:name="_Toc105507346"/>
      <w:r w:rsidRPr="00BF3EDB">
        <w:t xml:space="preserve">Am y </w:t>
      </w:r>
      <w:proofErr w:type="spellStart"/>
      <w:r w:rsidRPr="00BF3EDB">
        <w:t>gronfa</w:t>
      </w:r>
      <w:bookmarkEnd w:id="17"/>
      <w:proofErr w:type="spellEnd"/>
    </w:p>
    <w:p w14:paraId="5EB36439" w14:textId="77777777" w:rsidR="00313C67" w:rsidRPr="00BF3EDB" w:rsidRDefault="00313C67" w:rsidP="00313C67">
      <w:r w:rsidRPr="00BF3EDB">
        <w:t xml:space="preserve">Mae </w:t>
      </w:r>
      <w:proofErr w:type="spellStart"/>
      <w:r w:rsidRPr="00BF3EDB">
        <w:t>dau</w:t>
      </w:r>
      <w:proofErr w:type="spellEnd"/>
      <w:r w:rsidRPr="00BF3EDB">
        <w:t xml:space="preserve"> gam </w:t>
      </w:r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Gysylltu</w:t>
      </w:r>
      <w:proofErr w:type="spellEnd"/>
      <w:r w:rsidRPr="00BF3EDB">
        <w:t xml:space="preserve"> a </w:t>
      </w:r>
      <w:proofErr w:type="spellStart"/>
      <w:r w:rsidRPr="00BF3EDB">
        <w:t>Ffynnu</w:t>
      </w:r>
      <w:proofErr w:type="spellEnd"/>
      <w:r w:rsidRPr="00BF3EDB">
        <w:t xml:space="preserve">. </w:t>
      </w:r>
    </w:p>
    <w:p w14:paraId="2318B5B3" w14:textId="77777777" w:rsidR="00313C67" w:rsidRPr="00BF3EDB" w:rsidRDefault="00313C67" w:rsidP="00313C67">
      <w:r w:rsidRPr="00034768">
        <w:rPr>
          <w:b/>
          <w:bCs/>
          <w:i/>
          <w:iCs/>
        </w:rPr>
        <w:t>Cam 1</w:t>
      </w:r>
      <w:r w:rsidRPr="0047590D">
        <w:rPr>
          <w:b/>
          <w:bCs/>
        </w:rPr>
        <w:t xml:space="preserve"> – </w:t>
      </w:r>
      <w:proofErr w:type="spellStart"/>
      <w:r w:rsidRPr="0047590D">
        <w:rPr>
          <w:b/>
          <w:bCs/>
        </w:rPr>
        <w:t>mynegi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diddordeb</w:t>
      </w:r>
      <w:proofErr w:type="spellEnd"/>
      <w:r w:rsidRPr="00BF3EDB">
        <w:t xml:space="preserve"> – </w:t>
      </w:r>
      <w:proofErr w:type="spellStart"/>
      <w:r w:rsidRPr="00BF3EDB">
        <w:t>cewch</w:t>
      </w:r>
      <w:proofErr w:type="spellEnd"/>
      <w:r w:rsidRPr="00BF3EDB">
        <w:t xml:space="preserve"> </w:t>
      </w:r>
      <w:proofErr w:type="spellStart"/>
      <w:r w:rsidRPr="00BF3EDB">
        <w:t>benderfyniad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6 </w:t>
      </w:r>
      <w:proofErr w:type="spellStart"/>
      <w:r w:rsidRPr="00BF3EDB">
        <w:t>wythnos</w:t>
      </w:r>
      <w:proofErr w:type="spellEnd"/>
      <w:r w:rsidRPr="00BF3EDB">
        <w:t xml:space="preserve">.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llwyddwch</w:t>
      </w:r>
      <w:proofErr w:type="spellEnd"/>
      <w:r w:rsidRPr="00BF3EDB">
        <w:t xml:space="preserve">, </w:t>
      </w:r>
      <w:proofErr w:type="spellStart"/>
      <w:r w:rsidRPr="00BF3EDB">
        <w:t>symudwch</w:t>
      </w:r>
      <w:proofErr w:type="spellEnd"/>
      <w:r w:rsidRPr="00BF3EDB">
        <w:t xml:space="preserve"> at gam 2</w:t>
      </w:r>
    </w:p>
    <w:p w14:paraId="05FF6973" w14:textId="77777777" w:rsidR="00313C67" w:rsidRPr="00BF3EDB" w:rsidRDefault="00313C67" w:rsidP="00313C67">
      <w:r w:rsidRPr="00034768">
        <w:rPr>
          <w:b/>
          <w:bCs/>
          <w:i/>
          <w:iCs/>
        </w:rPr>
        <w:lastRenderedPageBreak/>
        <w:t>Cam 2</w:t>
      </w:r>
      <w:r w:rsidRPr="0047590D">
        <w:rPr>
          <w:b/>
          <w:bCs/>
        </w:rPr>
        <w:t xml:space="preserve"> – </w:t>
      </w:r>
      <w:proofErr w:type="spellStart"/>
      <w:r w:rsidRPr="0047590D">
        <w:rPr>
          <w:b/>
          <w:bCs/>
        </w:rPr>
        <w:t>ymgeisio</w:t>
      </w:r>
      <w:proofErr w:type="spellEnd"/>
      <w:r w:rsidRPr="00BF3EDB">
        <w:t xml:space="preserve"> – </w:t>
      </w:r>
      <w:proofErr w:type="spellStart"/>
      <w:r w:rsidRPr="00BF3EDB">
        <w:t>gofynnwn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gyflwyno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llawn</w:t>
      </w:r>
      <w:proofErr w:type="spellEnd"/>
      <w:r w:rsidRPr="00BF3EDB">
        <w:t xml:space="preserve"> a </w:t>
      </w:r>
      <w:proofErr w:type="spellStart"/>
      <w:r w:rsidRPr="00BF3EDB">
        <w:t>chewch</w:t>
      </w:r>
      <w:proofErr w:type="spellEnd"/>
      <w:r w:rsidRPr="00BF3EDB">
        <w:t xml:space="preserve"> </w:t>
      </w:r>
      <w:proofErr w:type="spellStart"/>
      <w:r w:rsidRPr="00BF3EDB">
        <w:t>wybod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penderfyniad</w:t>
      </w:r>
      <w:proofErr w:type="spellEnd"/>
      <w:r w:rsidRPr="00BF3EDB">
        <w:t xml:space="preserve"> </w:t>
      </w:r>
      <w:proofErr w:type="spellStart"/>
      <w:r w:rsidRPr="00BF3EDB">
        <w:t>terfynol</w:t>
      </w:r>
      <w:proofErr w:type="spellEnd"/>
      <w:r w:rsidRPr="00BF3EDB">
        <w:t xml:space="preserve"> </w:t>
      </w:r>
      <w:proofErr w:type="spellStart"/>
      <w:r w:rsidRPr="00BF3EDB">
        <w:t>cyn</w:t>
      </w:r>
      <w:proofErr w:type="spellEnd"/>
      <w:r w:rsidRPr="00BF3EDB">
        <w:t xml:space="preserve"> pen 12 </w:t>
      </w:r>
      <w:proofErr w:type="spellStart"/>
      <w:r w:rsidRPr="00BF3EDB">
        <w:t>wythnos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</w:t>
      </w:r>
      <w:proofErr w:type="spellStart"/>
      <w:r w:rsidRPr="00BF3EDB">
        <w:t>dyddiad</w:t>
      </w:r>
      <w:proofErr w:type="spellEnd"/>
      <w:r w:rsidRPr="00BF3EDB">
        <w:t xml:space="preserve"> </w:t>
      </w:r>
      <w:proofErr w:type="spellStart"/>
      <w:r w:rsidRPr="00BF3EDB">
        <w:t>cau</w:t>
      </w:r>
      <w:proofErr w:type="spellEnd"/>
    </w:p>
    <w:p w14:paraId="327D16F4" w14:textId="77777777" w:rsidR="00313C67" w:rsidRPr="00BF3EDB" w:rsidRDefault="00313C67" w:rsidP="00313C67">
      <w:proofErr w:type="spellStart"/>
      <w:r w:rsidRPr="00BF3EDB">
        <w:t>Oherwydd</w:t>
      </w:r>
      <w:proofErr w:type="spellEnd"/>
      <w:r w:rsidRPr="00BF3EDB">
        <w:t xml:space="preserve"> y </w:t>
      </w:r>
      <w:proofErr w:type="spellStart"/>
      <w:r w:rsidRPr="00BF3EDB">
        <w:t>gystadleuaeth</w:t>
      </w:r>
      <w:proofErr w:type="spellEnd"/>
      <w:r w:rsidRPr="00BF3EDB">
        <w:t xml:space="preserve"> am </w:t>
      </w:r>
      <w:proofErr w:type="spellStart"/>
      <w:r w:rsidRPr="00BF3EDB">
        <w:t>arian</w:t>
      </w:r>
      <w:proofErr w:type="spellEnd"/>
      <w:r w:rsidRPr="00BF3EDB">
        <w:t xml:space="preserve">, </w:t>
      </w:r>
      <w:proofErr w:type="spellStart"/>
      <w:r w:rsidRPr="00BF3EDB">
        <w:t>ni</w:t>
      </w:r>
      <w:proofErr w:type="spellEnd"/>
      <w:r w:rsidRPr="00BF3EDB">
        <w:t xml:space="preserve"> </w:t>
      </w:r>
      <w:proofErr w:type="spellStart"/>
      <w:r w:rsidRPr="00BF3EDB">
        <w:t>allwn</w:t>
      </w:r>
      <w:proofErr w:type="spellEnd"/>
      <w:r w:rsidRPr="00BF3EDB">
        <w:t xml:space="preserve"> </w:t>
      </w:r>
      <w:proofErr w:type="spellStart"/>
      <w:r w:rsidRPr="00BF3EDB">
        <w:t>ariannu</w:t>
      </w:r>
      <w:proofErr w:type="spellEnd"/>
      <w:r w:rsidRPr="00BF3EDB">
        <w:t xml:space="preserve"> </w:t>
      </w:r>
      <w:proofErr w:type="spellStart"/>
      <w:r w:rsidRPr="00BF3EDB">
        <w:t>pob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cymwys</w:t>
      </w:r>
      <w:proofErr w:type="spellEnd"/>
      <w:r w:rsidRPr="00BF3EDB">
        <w:t xml:space="preserve"> </w:t>
      </w:r>
      <w:proofErr w:type="spellStart"/>
      <w:r w:rsidRPr="00BF3EDB">
        <w:t>na</w:t>
      </w:r>
      <w:proofErr w:type="spellEnd"/>
      <w:r w:rsidRPr="00BF3EDB">
        <w:t xml:space="preserve"> </w:t>
      </w:r>
      <w:proofErr w:type="spellStart"/>
      <w:r w:rsidRPr="00BF3EDB">
        <w:t>phob</w:t>
      </w:r>
      <w:proofErr w:type="spellEnd"/>
      <w:r w:rsidRPr="00BF3EDB">
        <w:t xml:space="preserve"> </w:t>
      </w:r>
      <w:proofErr w:type="spellStart"/>
      <w:r w:rsidRPr="00BF3EDB">
        <w:t>mynegiad</w:t>
      </w:r>
      <w:proofErr w:type="spellEnd"/>
      <w:r w:rsidRPr="00BF3EDB">
        <w:t xml:space="preserve"> o </w:t>
      </w:r>
      <w:proofErr w:type="spellStart"/>
      <w:r w:rsidRPr="00BF3EDB">
        <w:t>ddiddordeb</w:t>
      </w:r>
      <w:proofErr w:type="spellEnd"/>
      <w:r w:rsidRPr="00BF3EDB">
        <w:t xml:space="preserve"> </w:t>
      </w:r>
      <w:proofErr w:type="spellStart"/>
      <w:r w:rsidRPr="00BF3EDB">
        <w:t>llwyddiannus</w:t>
      </w:r>
      <w:proofErr w:type="spellEnd"/>
      <w:r w:rsidRPr="00BF3EDB">
        <w:t>.</w:t>
      </w:r>
    </w:p>
    <w:p w14:paraId="03E64EA2" w14:textId="77777777" w:rsidR="00313C67" w:rsidRPr="00BF3EDB" w:rsidRDefault="00313C67" w:rsidP="00313C67">
      <w:proofErr w:type="spellStart"/>
      <w:r w:rsidRPr="00BF3EDB">
        <w:t>Bydd</w:t>
      </w:r>
      <w:proofErr w:type="spellEnd"/>
      <w:r w:rsidRPr="00BF3EDB">
        <w:t xml:space="preserve"> </w:t>
      </w:r>
      <w:proofErr w:type="spellStart"/>
      <w:r w:rsidRPr="00BF3EDB">
        <w:t>canllawiau</w:t>
      </w:r>
      <w:proofErr w:type="spellEnd"/>
      <w:r w:rsidRPr="00BF3EDB">
        <w:t xml:space="preserve">, </w:t>
      </w:r>
      <w:proofErr w:type="spellStart"/>
      <w:r w:rsidRPr="00BF3EDB">
        <w:t>polisïau</w:t>
      </w:r>
      <w:proofErr w:type="spellEnd"/>
      <w:r w:rsidRPr="00BF3EDB">
        <w:t xml:space="preserve"> neu </w:t>
      </w:r>
      <w:proofErr w:type="spellStart"/>
      <w:r w:rsidRPr="00BF3EDB">
        <w:t>gyfyngiadau</w:t>
      </w:r>
      <w:proofErr w:type="spellEnd"/>
      <w:r w:rsidRPr="00BF3EDB">
        <w:t xml:space="preserve"> </w:t>
      </w:r>
      <w:proofErr w:type="spellStart"/>
      <w:r w:rsidRPr="00BF3EDB">
        <w:t>diogelu</w:t>
      </w:r>
      <w:proofErr w:type="spellEnd"/>
      <w:r w:rsidRPr="00BF3EDB">
        <w:t xml:space="preserve"> Covid-19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Lywodraeth</w:t>
      </w:r>
      <w:proofErr w:type="spellEnd"/>
      <w:r w:rsidRPr="00BF3EDB">
        <w:t xml:space="preserve"> Cymru a </w:t>
      </w:r>
      <w:proofErr w:type="spellStart"/>
      <w:r w:rsidRPr="00BF3EDB">
        <w:t>allai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waith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y </w:t>
      </w:r>
      <w:proofErr w:type="spellStart"/>
      <w:r w:rsidRPr="00BF3EDB">
        <w:t>pryd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llywio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penderfyniadau</w:t>
      </w:r>
      <w:proofErr w:type="spellEnd"/>
      <w:r w:rsidRPr="00BF3EDB">
        <w:t xml:space="preserve"> </w:t>
      </w:r>
      <w:proofErr w:type="spellStart"/>
      <w:r w:rsidRPr="00BF3EDB">
        <w:t>ariannu</w:t>
      </w:r>
      <w:proofErr w:type="spellEnd"/>
      <w:r w:rsidRPr="00BF3EDB">
        <w:t>.</w:t>
      </w:r>
    </w:p>
    <w:p w14:paraId="356354F9" w14:textId="77777777" w:rsidR="00313C67" w:rsidRPr="00BF3EDB" w:rsidRDefault="00313C67" w:rsidP="00313C67">
      <w:proofErr w:type="spellStart"/>
      <w:r w:rsidRPr="00BF3EDB">
        <w:t>Aseswn</w:t>
      </w:r>
      <w:proofErr w:type="spellEnd"/>
      <w:r w:rsidRPr="00BF3EDB">
        <w:t xml:space="preserve"> bob </w:t>
      </w:r>
      <w:proofErr w:type="spellStart"/>
      <w:r w:rsidRPr="00BF3EDB">
        <w:t>mynegiad</w:t>
      </w:r>
      <w:proofErr w:type="spellEnd"/>
      <w:r w:rsidRPr="00BF3EDB">
        <w:t xml:space="preserve"> o </w:t>
      </w:r>
      <w:proofErr w:type="spellStart"/>
      <w:r w:rsidRPr="00BF3EDB">
        <w:t>ddiddordeb</w:t>
      </w:r>
      <w:proofErr w:type="spellEnd"/>
      <w:r w:rsidRPr="00BF3EDB">
        <w:t xml:space="preserve"> a </w:t>
      </w:r>
      <w:proofErr w:type="spellStart"/>
      <w:r w:rsidRPr="00BF3EDB">
        <w:t>chais</w:t>
      </w:r>
      <w:proofErr w:type="spellEnd"/>
      <w:r w:rsidRPr="00BF3EDB">
        <w:t xml:space="preserve"> Cam 2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y </w:t>
      </w:r>
      <w:proofErr w:type="spellStart"/>
      <w:r w:rsidRPr="00BF3EDB">
        <w:t>meini</w:t>
      </w:r>
      <w:proofErr w:type="spellEnd"/>
      <w:r w:rsidRPr="00BF3EDB">
        <w:t xml:space="preserve"> </w:t>
      </w:r>
      <w:proofErr w:type="spellStart"/>
      <w:r w:rsidRPr="00BF3EDB">
        <w:t>prawf</w:t>
      </w:r>
      <w:proofErr w:type="spellEnd"/>
      <w:r w:rsidRPr="00BF3EDB">
        <w:t xml:space="preserve"> </w:t>
      </w:r>
      <w:proofErr w:type="spellStart"/>
      <w:r w:rsidRPr="00BF3EDB">
        <w:t>canlynol</w:t>
      </w:r>
      <w:proofErr w:type="spellEnd"/>
      <w:r w:rsidRPr="00BF3EDB">
        <w:t>:</w:t>
      </w:r>
    </w:p>
    <w:p w14:paraId="3EBFB02B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ansawdd</w:t>
      </w:r>
      <w:proofErr w:type="spellEnd"/>
      <w:r w:rsidRPr="00BF3EDB">
        <w:t xml:space="preserve"> a </w:t>
      </w:r>
      <w:proofErr w:type="spellStart"/>
      <w:r w:rsidRPr="00BF3EDB">
        <w:t>phosibiliadau’r</w:t>
      </w:r>
      <w:proofErr w:type="spellEnd"/>
      <w:r w:rsidRPr="00BF3EDB">
        <w:t xml:space="preserve"> </w:t>
      </w:r>
      <w:proofErr w:type="spellStart"/>
      <w:r w:rsidRPr="00BF3EDB">
        <w:t>cydamcanion</w:t>
      </w:r>
      <w:proofErr w:type="spellEnd"/>
      <w:r w:rsidRPr="00BF3EDB">
        <w:t xml:space="preserve"> a </w:t>
      </w:r>
      <w:proofErr w:type="spellStart"/>
      <w:r w:rsidRPr="00BF3EDB">
        <w:t>chryfder</w:t>
      </w:r>
      <w:proofErr w:type="spellEnd"/>
      <w:r w:rsidRPr="00BF3EDB">
        <w:t xml:space="preserve"> a </w:t>
      </w:r>
      <w:proofErr w:type="spellStart"/>
      <w:r w:rsidRPr="00BF3EDB">
        <w:t>chydraddoldeb</w:t>
      </w:r>
      <w:proofErr w:type="spellEnd"/>
      <w:r w:rsidRPr="00BF3EDB">
        <w:t xml:space="preserve"> y </w:t>
      </w:r>
      <w:proofErr w:type="spellStart"/>
      <w:r w:rsidRPr="00BF3EDB">
        <w:t>cydweithio</w:t>
      </w:r>
      <w:proofErr w:type="spellEnd"/>
      <w:r w:rsidRPr="00BF3EDB">
        <w:t xml:space="preserve"> </w:t>
      </w:r>
      <w:proofErr w:type="spellStart"/>
      <w:r w:rsidRPr="00BF3EDB">
        <w:t>a'r</w:t>
      </w:r>
      <w:proofErr w:type="spellEnd"/>
      <w:r w:rsidRPr="00BF3EDB">
        <w:t xml:space="preserve"> </w:t>
      </w:r>
      <w:proofErr w:type="spellStart"/>
      <w:r w:rsidRPr="00BF3EDB">
        <w:t>bartneriaeth</w:t>
      </w:r>
      <w:proofErr w:type="spellEnd"/>
    </w:p>
    <w:p w14:paraId="5AD6480C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cryfder</w:t>
      </w:r>
      <w:proofErr w:type="spellEnd"/>
      <w:r w:rsidRPr="00BF3EDB">
        <w:t xml:space="preserve">, </w:t>
      </w:r>
      <w:proofErr w:type="spellStart"/>
      <w:r w:rsidRPr="00BF3EDB">
        <w:t>arloesedd</w:t>
      </w:r>
      <w:proofErr w:type="spellEnd"/>
      <w:r w:rsidRPr="00BF3EDB">
        <w:t xml:space="preserve"> ac </w:t>
      </w:r>
      <w:proofErr w:type="spellStart"/>
      <w:r w:rsidRPr="00BF3EDB">
        <w:t>ansawdd</w:t>
      </w:r>
      <w:proofErr w:type="spellEnd"/>
      <w:r w:rsidRPr="00BF3EDB">
        <w:t xml:space="preserve"> y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artistig</w:t>
      </w:r>
      <w:proofErr w:type="spellEnd"/>
      <w:r w:rsidRPr="00BF3EDB">
        <w:t xml:space="preserve"> </w:t>
      </w:r>
    </w:p>
    <w:p w14:paraId="6996D9CF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BF3EDB">
        <w:t xml:space="preserve">y </w:t>
      </w:r>
      <w:proofErr w:type="spellStart"/>
      <w:r w:rsidRPr="00BF3EDB">
        <w:t>tîm</w:t>
      </w:r>
      <w:proofErr w:type="spellEnd"/>
      <w:r w:rsidRPr="00BF3EDB">
        <w:t xml:space="preserve"> </w:t>
      </w:r>
      <w:proofErr w:type="spellStart"/>
      <w:r w:rsidRPr="00BF3EDB">
        <w:t>creadigol</w:t>
      </w:r>
      <w:proofErr w:type="spellEnd"/>
    </w:p>
    <w:p w14:paraId="5B2ED827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effaith</w:t>
      </w:r>
      <w:proofErr w:type="spellEnd"/>
      <w:r w:rsidRPr="00BF3EDB">
        <w:t xml:space="preserve"> y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a'i</w:t>
      </w:r>
      <w:proofErr w:type="spellEnd"/>
      <w:r w:rsidRPr="00BF3EDB">
        <w:t xml:space="preserve"> </w:t>
      </w:r>
      <w:proofErr w:type="spellStart"/>
      <w:r w:rsidRPr="00BF3EDB">
        <w:t>fudd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eraill</w:t>
      </w:r>
      <w:proofErr w:type="spellEnd"/>
      <w:r w:rsidRPr="00BF3EDB">
        <w:t xml:space="preserve">, </w:t>
      </w:r>
      <w:proofErr w:type="spellStart"/>
      <w:r w:rsidRPr="00BF3EDB">
        <w:t>nawr</w:t>
      </w:r>
      <w:proofErr w:type="spellEnd"/>
      <w:r w:rsidRPr="00BF3EDB">
        <w:t xml:space="preserve"> ac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dyfodol</w:t>
      </w:r>
      <w:proofErr w:type="spellEnd"/>
    </w:p>
    <w:p w14:paraId="2F2736F9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yng</w:t>
      </w:r>
      <w:proofErr w:type="spellEnd"/>
      <w:r w:rsidRPr="00BF3EDB">
        <w:t xml:space="preserve"> </w:t>
      </w:r>
      <w:proofErr w:type="spellStart"/>
      <w:r w:rsidRPr="00BF3EDB">
        <w:t>ngham</w:t>
      </w:r>
      <w:proofErr w:type="spellEnd"/>
      <w:r w:rsidRPr="00BF3EDB">
        <w:t xml:space="preserve"> 2: </w:t>
      </w:r>
      <w:proofErr w:type="spellStart"/>
      <w:r w:rsidRPr="00BF3EDB">
        <w:t>cryfder</w:t>
      </w:r>
      <w:proofErr w:type="spellEnd"/>
      <w:r w:rsidRPr="00BF3EDB">
        <w:t xml:space="preserve"> y </w:t>
      </w:r>
      <w:proofErr w:type="spellStart"/>
      <w:r w:rsidRPr="00BF3EDB">
        <w:t>cynlluniau</w:t>
      </w:r>
      <w:proofErr w:type="spellEnd"/>
      <w:r w:rsidRPr="00BF3EDB">
        <w:t xml:space="preserve"> </w:t>
      </w:r>
      <w:proofErr w:type="spellStart"/>
      <w:r w:rsidRPr="00BF3EDB">
        <w:t>ymarferol</w:t>
      </w:r>
      <w:proofErr w:type="spellEnd"/>
      <w:r w:rsidRPr="00BF3EDB">
        <w:t xml:space="preserve"> ac </w:t>
      </w:r>
      <w:proofErr w:type="spellStart"/>
      <w:r w:rsidRPr="00BF3EDB">
        <w:t>ariannol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gynnal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a’i</w:t>
      </w:r>
      <w:proofErr w:type="spellEnd"/>
      <w:r w:rsidRPr="00BF3EDB">
        <w:t xml:space="preserve">  </w:t>
      </w:r>
      <w:proofErr w:type="spellStart"/>
      <w:r w:rsidRPr="00BF3EDB">
        <w:t>fonitro</w:t>
      </w:r>
      <w:proofErr w:type="spellEnd"/>
      <w:r w:rsidRPr="00BF3EDB">
        <w:t xml:space="preserve"> </w:t>
      </w:r>
      <w:proofErr w:type="spellStart"/>
      <w:r w:rsidRPr="00BF3EDB">
        <w:t>a’i</w:t>
      </w:r>
      <w:proofErr w:type="spellEnd"/>
      <w:r w:rsidRPr="00BF3EDB">
        <w:t xml:space="preserve"> </w:t>
      </w:r>
      <w:proofErr w:type="spellStart"/>
      <w:r w:rsidRPr="00BF3EDB">
        <w:t>werthuso</w:t>
      </w:r>
      <w:proofErr w:type="spellEnd"/>
      <w:r w:rsidRPr="00BF3EDB">
        <w:t xml:space="preserve"> </w:t>
      </w:r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iddo</w:t>
      </w:r>
      <w:proofErr w:type="spellEnd"/>
      <w:r w:rsidRPr="00BF3EDB">
        <w:t xml:space="preserve"> </w:t>
      </w:r>
      <w:proofErr w:type="spellStart"/>
      <w:r w:rsidRPr="00BF3EDB">
        <w:t>ddatblygu</w:t>
      </w:r>
      <w:proofErr w:type="spellEnd"/>
    </w:p>
    <w:p w14:paraId="0E74AA07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sut</w:t>
      </w:r>
      <w:proofErr w:type="spellEnd"/>
      <w:r w:rsidRPr="00BF3EDB">
        <w:t xml:space="preserve"> </w:t>
      </w:r>
      <w:proofErr w:type="spellStart"/>
      <w:r w:rsidRPr="00BF3EDB">
        <w:t>bydd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cyflawni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blaenoriaethau</w:t>
      </w:r>
      <w:proofErr w:type="spellEnd"/>
      <w:r w:rsidRPr="00BF3EDB">
        <w:t xml:space="preserve"> </w:t>
      </w:r>
      <w:proofErr w:type="spellStart"/>
      <w:r w:rsidRPr="00BF3EDB">
        <w:t>corfforaethol</w:t>
      </w:r>
      <w:proofErr w:type="spellEnd"/>
    </w:p>
    <w:p w14:paraId="2CAB9188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t>cyrraedd</w:t>
      </w:r>
      <w:proofErr w:type="spellEnd"/>
      <w:r w:rsidRPr="00BF3EDB">
        <w:t xml:space="preserve"> </w:t>
      </w:r>
      <w:proofErr w:type="spellStart"/>
      <w:r w:rsidRPr="00BF3EDB">
        <w:t>daearyddol</w:t>
      </w:r>
      <w:proofErr w:type="spellEnd"/>
      <w:r w:rsidRPr="00BF3EDB">
        <w:t xml:space="preserve"> ac </w:t>
      </w:r>
      <w:proofErr w:type="spellStart"/>
      <w:r w:rsidRPr="00BF3EDB">
        <w:t>ymgysylltiad</w:t>
      </w:r>
      <w:proofErr w:type="spellEnd"/>
      <w:r w:rsidRPr="00BF3EDB">
        <w:t xml:space="preserve"> ag </w:t>
      </w:r>
      <w:proofErr w:type="spellStart"/>
      <w:r w:rsidRPr="00BF3EDB">
        <w:t>ardaloedd</w:t>
      </w:r>
      <w:proofErr w:type="spellEnd"/>
      <w:r w:rsidRPr="00BF3EDB">
        <w:t xml:space="preserve"> a </w:t>
      </w:r>
      <w:proofErr w:type="spellStart"/>
      <w:r w:rsidRPr="00BF3EDB">
        <w:t>chymunedau</w:t>
      </w:r>
      <w:proofErr w:type="spellEnd"/>
      <w:r w:rsidRPr="00BF3EDB">
        <w:t xml:space="preserve"> â </w:t>
      </w:r>
      <w:proofErr w:type="spellStart"/>
      <w:r w:rsidRPr="00BF3EDB">
        <w:t>blaenoriaeth</w:t>
      </w:r>
      <w:proofErr w:type="spellEnd"/>
      <w:r w:rsidRPr="00BF3EDB">
        <w:t xml:space="preserve"> </w:t>
      </w:r>
    </w:p>
    <w:p w14:paraId="4CFAD0B8" w14:textId="77777777" w:rsidR="00313C67" w:rsidRPr="00BF3EDB" w:rsidRDefault="00313C67" w:rsidP="0047590D">
      <w:pPr>
        <w:pStyle w:val="ListParagraph"/>
        <w:numPr>
          <w:ilvl w:val="0"/>
          <w:numId w:val="19"/>
        </w:numPr>
        <w:spacing w:before="360" w:after="240"/>
        <w:contextualSpacing w:val="0"/>
      </w:pPr>
      <w:proofErr w:type="spellStart"/>
      <w:r w:rsidRPr="00BF3EDB">
        <w:lastRenderedPageBreak/>
        <w:t>i</w:t>
      </w:r>
      <w:proofErr w:type="spellEnd"/>
      <w:r w:rsidRPr="00BF3EDB">
        <w:t xml:space="preserve"> </w:t>
      </w:r>
      <w:proofErr w:type="spellStart"/>
      <w:r w:rsidRPr="00BF3EDB">
        <w:t>ba</w:t>
      </w:r>
      <w:proofErr w:type="spellEnd"/>
      <w:r w:rsidRPr="00BF3EDB">
        <w:t xml:space="preserve"> </w:t>
      </w:r>
      <w:proofErr w:type="spellStart"/>
      <w:r w:rsidRPr="00BF3EDB">
        <w:t>raddau</w:t>
      </w:r>
      <w:proofErr w:type="spellEnd"/>
      <w:r w:rsidRPr="00BF3EDB">
        <w:t xml:space="preserve"> y </w:t>
      </w:r>
      <w:proofErr w:type="spellStart"/>
      <w:r w:rsidRPr="00BF3EDB">
        <w:t>mae</w:t>
      </w:r>
      <w:proofErr w:type="spellEnd"/>
      <w:r w:rsidRPr="00BF3EDB">
        <w:t xml:space="preserve"> </w:t>
      </w:r>
      <w:proofErr w:type="spellStart"/>
      <w:r w:rsidRPr="00BF3EDB">
        <w:t>prosiectau’n</w:t>
      </w:r>
      <w:proofErr w:type="spellEnd"/>
      <w:r w:rsidRPr="00BF3EDB">
        <w:t xml:space="preserve"> </w:t>
      </w:r>
      <w:proofErr w:type="spellStart"/>
      <w:r w:rsidRPr="00BF3EDB">
        <w:t>cynnwys</w:t>
      </w:r>
      <w:proofErr w:type="spellEnd"/>
      <w:r w:rsidRPr="00BF3EDB">
        <w:t xml:space="preserve"> </w:t>
      </w:r>
      <w:proofErr w:type="spellStart"/>
      <w:r w:rsidRPr="00BF3EDB">
        <w:t>artistiaid</w:t>
      </w:r>
      <w:proofErr w:type="spellEnd"/>
      <w:r w:rsidRPr="00BF3EDB">
        <w:t xml:space="preserve"> a </w:t>
      </w:r>
      <w:proofErr w:type="spellStart"/>
      <w:r w:rsidRPr="00BF3EDB">
        <w:t>gweithwyr</w:t>
      </w:r>
      <w:proofErr w:type="spellEnd"/>
      <w:r w:rsidRPr="00BF3EDB">
        <w:t xml:space="preserve"> </w:t>
      </w:r>
      <w:proofErr w:type="spellStart"/>
      <w:r w:rsidRPr="00BF3EDB">
        <w:t>llawrydd</w:t>
      </w:r>
      <w:proofErr w:type="spellEnd"/>
      <w:r w:rsidRPr="00BF3EDB">
        <w:t xml:space="preserve"> ac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ba</w:t>
      </w:r>
      <w:proofErr w:type="spellEnd"/>
      <w:r w:rsidRPr="00BF3EDB">
        <w:t xml:space="preserve"> </w:t>
      </w:r>
      <w:proofErr w:type="spellStart"/>
      <w:r w:rsidRPr="00BF3EDB">
        <w:t>raddau</w:t>
      </w:r>
      <w:proofErr w:type="spellEnd"/>
      <w:r w:rsidRPr="00BF3EDB">
        <w:t xml:space="preserve"> y </w:t>
      </w:r>
      <w:proofErr w:type="spellStart"/>
      <w:r w:rsidRPr="00BF3EDB">
        <w:t>maent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bartneriaid</w:t>
      </w:r>
      <w:proofErr w:type="spellEnd"/>
      <w:r w:rsidRPr="00BF3EDB">
        <w:t xml:space="preserve"> </w:t>
      </w:r>
      <w:proofErr w:type="spellStart"/>
      <w:r w:rsidRPr="00BF3EDB">
        <w:t>llawn</w:t>
      </w:r>
      <w:proofErr w:type="spellEnd"/>
      <w:r w:rsidRPr="00BF3EDB">
        <w:t xml:space="preserve"> a </w:t>
      </w:r>
      <w:proofErr w:type="spellStart"/>
      <w:r w:rsidRPr="00BF3EDB">
        <w:t>chyfartal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gwaith</w:t>
      </w:r>
      <w:proofErr w:type="spellEnd"/>
    </w:p>
    <w:p w14:paraId="70972AB4" w14:textId="77777777" w:rsidR="00313C67" w:rsidRPr="0047590D" w:rsidRDefault="00313C67" w:rsidP="00313C67">
      <w:pPr>
        <w:rPr>
          <w:b/>
          <w:bCs/>
        </w:rPr>
      </w:pPr>
      <w:proofErr w:type="spellStart"/>
      <w:r w:rsidRPr="0047590D">
        <w:rPr>
          <w:b/>
          <w:bCs/>
        </w:rPr>
        <w:t>Mae’r</w:t>
      </w:r>
      <w:proofErr w:type="spellEnd"/>
      <w:r w:rsidRPr="0047590D">
        <w:rPr>
          <w:b/>
          <w:bCs/>
        </w:rPr>
        <w:t xml:space="preserve"> </w:t>
      </w:r>
      <w:proofErr w:type="spellStart"/>
      <w:r w:rsidRPr="0047590D">
        <w:rPr>
          <w:b/>
          <w:bCs/>
        </w:rPr>
        <w:t>gronfa’n</w:t>
      </w:r>
      <w:proofErr w:type="spellEnd"/>
      <w:r w:rsidRPr="0047590D">
        <w:rPr>
          <w:b/>
          <w:bCs/>
        </w:rPr>
        <w:t xml:space="preserve"> </w:t>
      </w:r>
    </w:p>
    <w:p w14:paraId="724E35E5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agored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sefydliadau</w:t>
      </w:r>
      <w:proofErr w:type="spellEnd"/>
      <w:r w:rsidRPr="00BF3EDB">
        <w:t xml:space="preserve"> ac </w:t>
      </w:r>
      <w:proofErr w:type="spellStart"/>
      <w:r w:rsidRPr="00BF3EDB">
        <w:t>unigolion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cydweithio</w:t>
      </w:r>
      <w:proofErr w:type="spellEnd"/>
      <w:r w:rsidRPr="00BF3EDB">
        <w:t xml:space="preserve"> </w:t>
      </w:r>
    </w:p>
    <w:p w14:paraId="3D7691CB" w14:textId="7EFF950A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ystyried</w:t>
      </w:r>
      <w:proofErr w:type="spellEnd"/>
      <w:r w:rsidRPr="00BF3EDB">
        <w:t xml:space="preserve"> </w:t>
      </w:r>
      <w:proofErr w:type="spellStart"/>
      <w:r w:rsidRPr="00BF3EDB">
        <w:t>ceisiadau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sefydliad</w:t>
      </w:r>
      <w:proofErr w:type="spellEnd"/>
      <w:r w:rsidRPr="00BF3EDB">
        <w:t xml:space="preserve"> </w:t>
      </w:r>
      <w:proofErr w:type="spellStart"/>
      <w:r w:rsidRPr="00BF3EDB">
        <w:t>lletyol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unig</w:t>
      </w:r>
      <w:proofErr w:type="spellEnd"/>
      <w:r w:rsidR="00680339">
        <w:br/>
      </w:r>
      <w:r w:rsidRPr="00BF3EDB">
        <w:t xml:space="preserve">ac </w:t>
      </w:r>
      <w:proofErr w:type="spellStart"/>
      <w:r w:rsidRPr="00BF3EDB">
        <w:t>nid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unigolion</w:t>
      </w:r>
      <w:proofErr w:type="spellEnd"/>
    </w:p>
    <w:p w14:paraId="08C3FF7A" w14:textId="26A21E64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cefnogi</w:t>
      </w:r>
      <w:proofErr w:type="spellEnd"/>
      <w:r w:rsidRPr="00BF3EDB">
        <w:t xml:space="preserve"> </w:t>
      </w:r>
      <w:proofErr w:type="spellStart"/>
      <w:r w:rsidRPr="00BF3EDB">
        <w:t>unigolion</w:t>
      </w:r>
      <w:proofErr w:type="spellEnd"/>
      <w:r w:rsidRPr="00BF3EDB">
        <w:t xml:space="preserve">, neu </w:t>
      </w:r>
      <w:proofErr w:type="spellStart"/>
      <w:r w:rsidRPr="00BF3EDB">
        <w:t>grwpiau</w:t>
      </w:r>
      <w:proofErr w:type="spellEnd"/>
      <w:r w:rsidRPr="00BF3EDB">
        <w:t xml:space="preserve"> o </w:t>
      </w:r>
      <w:proofErr w:type="spellStart"/>
      <w:r w:rsidRPr="00BF3EDB">
        <w:t>unigolion</w:t>
      </w:r>
      <w:proofErr w:type="spellEnd"/>
      <w:r w:rsidRPr="00BF3EDB">
        <w:t xml:space="preserve"> i</w:t>
      </w:r>
      <w:r w:rsidR="00680339">
        <w:br/>
      </w:r>
      <w:proofErr w:type="spellStart"/>
      <w:r w:rsidRPr="00BF3EDB">
        <w:t>arwain</w:t>
      </w:r>
      <w:proofErr w:type="spellEnd"/>
      <w:r w:rsidRPr="00BF3EDB">
        <w:t xml:space="preserve"> </w:t>
      </w:r>
      <w:proofErr w:type="spellStart"/>
      <w:r w:rsidRPr="00BF3EDB">
        <w:t>prosiectau</w:t>
      </w:r>
      <w:proofErr w:type="spellEnd"/>
      <w:r w:rsidRPr="00BF3EDB">
        <w:t xml:space="preserve"> </w:t>
      </w:r>
    </w:p>
    <w:p w14:paraId="622C9FEB" w14:textId="7A97CF7E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ddim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agored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sefydliad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gweithio</w:t>
      </w:r>
      <w:proofErr w:type="spellEnd"/>
      <w:r w:rsidR="00680339">
        <w:br/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ben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hun</w:t>
      </w:r>
      <w:proofErr w:type="spellEnd"/>
      <w:r w:rsidRPr="00BF3EDB">
        <w:t xml:space="preserve"> </w:t>
      </w:r>
    </w:p>
    <w:p w14:paraId="64FFE7D7" w14:textId="75AD7DF3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gofyn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ymgeisydd</w:t>
      </w:r>
      <w:proofErr w:type="spellEnd"/>
      <w:r w:rsidRPr="00BF3EDB">
        <w:t xml:space="preserve"> </w:t>
      </w:r>
      <w:proofErr w:type="spellStart"/>
      <w:r w:rsidRPr="00BF3EDB">
        <w:t>lletyol</w:t>
      </w:r>
      <w:proofErr w:type="spellEnd"/>
      <w:r w:rsidRPr="00BF3EDB">
        <w:t xml:space="preserve"> </w:t>
      </w:r>
      <w:proofErr w:type="spellStart"/>
      <w:r w:rsidRPr="00BF3EDB">
        <w:t>arwain</w:t>
      </w:r>
      <w:proofErr w:type="spellEnd"/>
      <w:r w:rsidRPr="00BF3EDB">
        <w:t xml:space="preserve"> </w:t>
      </w:r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gyflwyno'r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ran y </w:t>
      </w:r>
      <w:proofErr w:type="spellStart"/>
      <w:r w:rsidRPr="00BF3EDB">
        <w:t>partneriaid</w:t>
      </w:r>
      <w:proofErr w:type="spellEnd"/>
      <w:r w:rsidRPr="00BF3EDB">
        <w:t xml:space="preserve"> a </w:t>
      </w:r>
      <w:proofErr w:type="spellStart"/>
      <w:r w:rsidRPr="00BF3EDB">
        <w:t>rheoli’r</w:t>
      </w:r>
      <w:proofErr w:type="spellEnd"/>
      <w:r w:rsidRPr="00BF3EDB">
        <w:t xml:space="preserve"> </w:t>
      </w:r>
      <w:proofErr w:type="spellStart"/>
      <w:r w:rsidRPr="00BF3EDB">
        <w:t>arian</w:t>
      </w:r>
      <w:proofErr w:type="spellEnd"/>
      <w:r w:rsidRPr="00BF3EDB">
        <w:t xml:space="preserve"> a </w:t>
      </w:r>
      <w:proofErr w:type="spellStart"/>
      <w:r w:rsidRPr="00BF3EDB">
        <w:t>gwneud</w:t>
      </w:r>
      <w:proofErr w:type="spellEnd"/>
      <w:r w:rsidR="00680339">
        <w:br/>
      </w:r>
      <w:r w:rsidRPr="00BF3EDB">
        <w:t xml:space="preserve">y </w:t>
      </w:r>
      <w:proofErr w:type="spellStart"/>
      <w:r w:rsidRPr="00BF3EDB">
        <w:t>gwaith</w:t>
      </w:r>
      <w:proofErr w:type="spellEnd"/>
      <w:r w:rsidRPr="00BF3EDB">
        <w:t xml:space="preserve"> o </w:t>
      </w:r>
      <w:proofErr w:type="spellStart"/>
      <w:r w:rsidRPr="00BF3EDB">
        <w:t>weinyddu</w:t>
      </w:r>
      <w:proofErr w:type="spellEnd"/>
      <w:r w:rsidRPr="00BF3EDB">
        <w:t xml:space="preserve"> ac </w:t>
      </w:r>
      <w:proofErr w:type="spellStart"/>
      <w:r w:rsidRPr="00BF3EDB">
        <w:t>adrodd</w:t>
      </w:r>
      <w:proofErr w:type="spellEnd"/>
    </w:p>
    <w:p w14:paraId="486E0B68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croesawu</w:t>
      </w:r>
      <w:proofErr w:type="spellEnd"/>
      <w:r w:rsidRPr="00BF3EDB">
        <w:t xml:space="preserve"> </w:t>
      </w:r>
      <w:proofErr w:type="spellStart"/>
      <w:r w:rsidRPr="00BF3EDB">
        <w:t>prosiectau</w:t>
      </w:r>
      <w:proofErr w:type="spellEnd"/>
      <w:r w:rsidRPr="00BF3EDB">
        <w:t xml:space="preserve"> </w:t>
      </w:r>
      <w:proofErr w:type="spellStart"/>
      <w:r w:rsidRPr="00BF3EDB">
        <w:t>lle</w:t>
      </w:r>
      <w:proofErr w:type="spellEnd"/>
      <w:r w:rsidRPr="00BF3EDB">
        <w:t xml:space="preserve"> </w:t>
      </w:r>
      <w:proofErr w:type="spellStart"/>
      <w:r w:rsidRPr="00BF3EDB">
        <w:t>mae</w:t>
      </w:r>
      <w:proofErr w:type="spellEnd"/>
      <w:r w:rsidRPr="00BF3EDB">
        <w:t xml:space="preserve"> </w:t>
      </w:r>
      <w:proofErr w:type="spellStart"/>
      <w:r w:rsidRPr="00BF3EDB">
        <w:t>artistiaid</w:t>
      </w:r>
      <w:proofErr w:type="spellEnd"/>
      <w:r w:rsidRPr="00BF3EDB">
        <w:t xml:space="preserve"> a </w:t>
      </w:r>
      <w:proofErr w:type="spellStart"/>
      <w:r w:rsidRPr="00BF3EDB">
        <w:t>gweithwyr</w:t>
      </w:r>
      <w:proofErr w:type="spellEnd"/>
      <w:r w:rsidRPr="00BF3EDB">
        <w:t xml:space="preserve"> </w:t>
      </w:r>
      <w:proofErr w:type="spellStart"/>
      <w:r w:rsidRPr="00BF3EDB">
        <w:t>creadigol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arwain</w:t>
      </w:r>
      <w:proofErr w:type="spellEnd"/>
      <w:r w:rsidRPr="00BF3EDB">
        <w:t xml:space="preserve"> y </w:t>
      </w:r>
      <w:proofErr w:type="spellStart"/>
      <w:r w:rsidRPr="00BF3EDB">
        <w:t>gwaith</w:t>
      </w:r>
      <w:proofErr w:type="spellEnd"/>
      <w:r w:rsidRPr="00BF3EDB">
        <w:t xml:space="preserve"> (</w:t>
      </w:r>
      <w:proofErr w:type="spellStart"/>
      <w:r w:rsidRPr="00BF3EDB">
        <w:t>ni</w:t>
      </w:r>
      <w:proofErr w:type="spellEnd"/>
      <w:r w:rsidRPr="00BF3EDB">
        <w:t xml:space="preserve"> </w:t>
      </w:r>
      <w:proofErr w:type="spellStart"/>
      <w:r w:rsidRPr="00BF3EDB">
        <w:t>ddisgwyliwn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sefydliadau</w:t>
      </w:r>
      <w:proofErr w:type="spellEnd"/>
      <w:r w:rsidRPr="00BF3EDB">
        <w:t xml:space="preserve"> </w:t>
      </w:r>
      <w:proofErr w:type="spellStart"/>
      <w:r w:rsidRPr="00BF3EDB">
        <w:t>lletyol</w:t>
      </w:r>
      <w:proofErr w:type="spellEnd"/>
      <w:r w:rsidRPr="00BF3EDB">
        <w:t xml:space="preserve"> </w:t>
      </w:r>
      <w:proofErr w:type="spellStart"/>
      <w:r w:rsidRPr="00BF3EDB">
        <w:t>wneud</w:t>
      </w:r>
      <w:proofErr w:type="spellEnd"/>
      <w:r w:rsidRPr="00BF3EDB">
        <w:t xml:space="preserve"> </w:t>
      </w:r>
      <w:proofErr w:type="spellStart"/>
      <w:r w:rsidRPr="00BF3EDB">
        <w:t>holl</w:t>
      </w:r>
      <w:proofErr w:type="spellEnd"/>
      <w:r w:rsidRPr="00BF3EDB">
        <w:t xml:space="preserve"> </w:t>
      </w:r>
      <w:proofErr w:type="spellStart"/>
      <w:r w:rsidRPr="00BF3EDB">
        <w:t>waith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>)</w:t>
      </w:r>
    </w:p>
    <w:p w14:paraId="40B868A0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annog</w:t>
      </w:r>
      <w:proofErr w:type="spellEnd"/>
      <w:r w:rsidRPr="00BF3EDB">
        <w:t xml:space="preserve"> </w:t>
      </w:r>
      <w:proofErr w:type="spellStart"/>
      <w:r w:rsidRPr="00BF3EDB">
        <w:t>ceisiadau</w:t>
      </w:r>
      <w:proofErr w:type="spellEnd"/>
      <w:r w:rsidRPr="00BF3EDB">
        <w:t xml:space="preserve"> </w:t>
      </w:r>
      <w:proofErr w:type="spellStart"/>
      <w:r w:rsidRPr="00BF3EDB">
        <w:t>cydweithiol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cynnwys</w:t>
      </w:r>
      <w:proofErr w:type="spellEnd"/>
      <w:r w:rsidRPr="00BF3EDB">
        <w:t xml:space="preserve"> </w:t>
      </w:r>
      <w:proofErr w:type="spellStart"/>
      <w:r w:rsidRPr="00BF3EDB">
        <w:t>sefydliadau</w:t>
      </w:r>
      <w:proofErr w:type="spellEnd"/>
      <w:r w:rsidRPr="00BF3EDB">
        <w:t xml:space="preserve"> </w:t>
      </w:r>
      <w:proofErr w:type="spellStart"/>
      <w:r w:rsidRPr="00BF3EDB">
        <w:t>celfyddydol</w:t>
      </w:r>
      <w:proofErr w:type="spellEnd"/>
      <w:r w:rsidRPr="00BF3EDB">
        <w:t xml:space="preserve"> a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nad</w:t>
      </w:r>
      <w:proofErr w:type="spellEnd"/>
      <w:r w:rsidRPr="00BF3EDB">
        <w:t xml:space="preserve"> </w:t>
      </w:r>
      <w:proofErr w:type="spellStart"/>
      <w:r w:rsidRPr="00BF3EDB">
        <w:t>ydynt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gelfyddydol</w:t>
      </w:r>
      <w:proofErr w:type="spellEnd"/>
      <w:r w:rsidRPr="00BF3EDB">
        <w:t xml:space="preserve"> (</w:t>
      </w:r>
      <w:proofErr w:type="spellStart"/>
      <w:r w:rsidRPr="00BF3EDB">
        <w:t>fel</w:t>
      </w:r>
      <w:proofErr w:type="spellEnd"/>
      <w:r w:rsidRPr="00BF3EDB">
        <w:t xml:space="preserve"> </w:t>
      </w:r>
      <w:proofErr w:type="spellStart"/>
      <w:r w:rsidRPr="00BF3EDB">
        <w:t>Bwrdd</w:t>
      </w:r>
      <w:proofErr w:type="spellEnd"/>
      <w:r w:rsidRPr="00BF3EDB">
        <w:t xml:space="preserve"> Iechyd, </w:t>
      </w:r>
      <w:proofErr w:type="spellStart"/>
      <w:r w:rsidRPr="00BF3EDB">
        <w:t>Cymdeithas</w:t>
      </w:r>
      <w:proofErr w:type="spellEnd"/>
      <w:r w:rsidRPr="00BF3EDB">
        <w:t xml:space="preserve"> Dai, </w:t>
      </w:r>
      <w:proofErr w:type="spellStart"/>
      <w:r w:rsidRPr="00BF3EDB">
        <w:t>Menter</w:t>
      </w:r>
      <w:proofErr w:type="spellEnd"/>
      <w:r w:rsidRPr="00BF3EDB">
        <w:t xml:space="preserve"> Iaith, </w:t>
      </w:r>
      <w:proofErr w:type="spellStart"/>
      <w:r w:rsidRPr="00BF3EDB">
        <w:t>sefydliad</w:t>
      </w:r>
      <w:proofErr w:type="spellEnd"/>
      <w:r w:rsidRPr="00BF3EDB">
        <w:t xml:space="preserve"> </w:t>
      </w:r>
      <w:proofErr w:type="spellStart"/>
      <w:r w:rsidRPr="00BF3EDB">
        <w:t>datblygu</w:t>
      </w:r>
      <w:proofErr w:type="spellEnd"/>
      <w:r w:rsidRPr="00BF3EDB">
        <w:t xml:space="preserve"> </w:t>
      </w:r>
      <w:proofErr w:type="spellStart"/>
      <w:r w:rsidRPr="00BF3EDB">
        <w:t>cymunedol</w:t>
      </w:r>
      <w:proofErr w:type="spellEnd"/>
      <w:r w:rsidRPr="00BF3EDB">
        <w:t xml:space="preserve"> neu </w:t>
      </w:r>
      <w:proofErr w:type="spellStart"/>
      <w:r w:rsidRPr="00BF3EDB">
        <w:t>amgylcheddol</w:t>
      </w:r>
      <w:proofErr w:type="spellEnd"/>
      <w:r w:rsidRPr="00BF3EDB">
        <w:t xml:space="preserve">) </w:t>
      </w:r>
    </w:p>
    <w:p w14:paraId="7D92A5C7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lastRenderedPageBreak/>
        <w:t>ei</w:t>
      </w:r>
      <w:proofErr w:type="spellEnd"/>
      <w:r w:rsidRPr="00BF3EDB">
        <w:t xml:space="preserve"> </w:t>
      </w:r>
      <w:proofErr w:type="spellStart"/>
      <w:r w:rsidRPr="00BF3EDB">
        <w:t>gwneud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ofynnol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brosiectau</w:t>
      </w:r>
      <w:proofErr w:type="spellEnd"/>
      <w:r w:rsidRPr="00BF3EDB">
        <w:t xml:space="preserve"> </w:t>
      </w:r>
      <w:proofErr w:type="spellStart"/>
      <w:r w:rsidRPr="00BF3EDB">
        <w:t>ddangos</w:t>
      </w:r>
      <w:proofErr w:type="spellEnd"/>
      <w:r w:rsidRPr="00BF3EDB">
        <w:t xml:space="preserve"> </w:t>
      </w:r>
      <w:proofErr w:type="spellStart"/>
      <w:r w:rsidRPr="00BF3EDB">
        <w:t>gwir</w:t>
      </w:r>
      <w:proofErr w:type="spellEnd"/>
      <w:r w:rsidRPr="00BF3EDB">
        <w:t xml:space="preserve"> </w:t>
      </w:r>
      <w:proofErr w:type="spellStart"/>
      <w:r w:rsidRPr="00BF3EDB">
        <w:t>gysylltiad</w:t>
      </w:r>
      <w:proofErr w:type="spellEnd"/>
      <w:r w:rsidRPr="00BF3EDB">
        <w:t xml:space="preserve"> â </w:t>
      </w:r>
      <w:proofErr w:type="spellStart"/>
      <w:r w:rsidRPr="00BF3EDB">
        <w:t>phobl</w:t>
      </w:r>
      <w:proofErr w:type="spellEnd"/>
      <w:r w:rsidRPr="00BF3EDB">
        <w:t xml:space="preserve"> a </w:t>
      </w:r>
      <w:proofErr w:type="spellStart"/>
      <w:r w:rsidRPr="00BF3EDB">
        <w:t>chymunedau</w:t>
      </w:r>
      <w:proofErr w:type="spellEnd"/>
      <w:r w:rsidRPr="00BF3EDB">
        <w:t xml:space="preserve"> </w:t>
      </w:r>
    </w:p>
    <w:p w14:paraId="7DEEB375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gorfod</w:t>
      </w:r>
      <w:proofErr w:type="spellEnd"/>
      <w:r w:rsidRPr="00BF3EDB">
        <w:t xml:space="preserve"> </w:t>
      </w:r>
      <w:proofErr w:type="spellStart"/>
      <w:r w:rsidRPr="00BF3EDB">
        <w:t>cael</w:t>
      </w:r>
      <w:proofErr w:type="spellEnd"/>
      <w:r w:rsidRPr="00BF3EDB">
        <w:t xml:space="preserve"> </w:t>
      </w:r>
      <w:proofErr w:type="spellStart"/>
      <w:r w:rsidRPr="00BF3EDB">
        <w:t>artistiaid</w:t>
      </w:r>
      <w:proofErr w:type="spellEnd"/>
      <w:r w:rsidRPr="00BF3EDB">
        <w:t xml:space="preserve"> </w:t>
      </w:r>
      <w:proofErr w:type="spellStart"/>
      <w:r w:rsidRPr="00BF3EDB">
        <w:t>unigol</w:t>
      </w:r>
      <w:proofErr w:type="spellEnd"/>
      <w:r w:rsidRPr="00BF3EDB">
        <w:t xml:space="preserve"> a </w:t>
      </w:r>
      <w:proofErr w:type="spellStart"/>
      <w:r w:rsidRPr="00BF3EDB">
        <w:t>gweithwyr</w:t>
      </w:r>
      <w:proofErr w:type="spellEnd"/>
      <w:r w:rsidRPr="00BF3EDB">
        <w:t xml:space="preserve"> </w:t>
      </w:r>
      <w:proofErr w:type="spellStart"/>
      <w:r w:rsidRPr="00BF3EDB">
        <w:t>creadigol</w:t>
      </w:r>
      <w:proofErr w:type="spellEnd"/>
      <w:r w:rsidRPr="00BF3EDB">
        <w:t xml:space="preserve"> </w:t>
      </w:r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wraidd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</w:p>
    <w:p w14:paraId="49678C8F" w14:textId="77777777" w:rsidR="00313C67" w:rsidRPr="00BF3EDB" w:rsidRDefault="00313C67" w:rsidP="00680339">
      <w:pPr>
        <w:pStyle w:val="ListParagraph"/>
        <w:numPr>
          <w:ilvl w:val="0"/>
          <w:numId w:val="21"/>
        </w:numPr>
        <w:spacing w:before="360" w:after="240"/>
        <w:contextualSpacing w:val="0"/>
      </w:pPr>
      <w:proofErr w:type="spellStart"/>
      <w:r w:rsidRPr="00BF3EDB">
        <w:t>agored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aelodau</w:t>
      </w:r>
      <w:proofErr w:type="spellEnd"/>
      <w:r w:rsidRPr="00BF3EDB">
        <w:t xml:space="preserve"> </w:t>
      </w:r>
      <w:proofErr w:type="spellStart"/>
      <w:r w:rsidRPr="00BF3EDB">
        <w:t>o’r</w:t>
      </w:r>
      <w:proofErr w:type="spellEnd"/>
      <w:r w:rsidRPr="00BF3EDB">
        <w:t xml:space="preserve"> </w:t>
      </w:r>
      <w:proofErr w:type="spellStart"/>
      <w:r w:rsidRPr="00BF3EDB">
        <w:t>Portffolio</w:t>
      </w:r>
      <w:proofErr w:type="spellEnd"/>
      <w:r w:rsidRPr="00BF3EDB">
        <w:t xml:space="preserve">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cyn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, </w:t>
      </w:r>
      <w:proofErr w:type="spellStart"/>
      <w:r w:rsidRPr="00BF3EDB">
        <w:t>trafodwch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gyda'ch</w:t>
      </w:r>
      <w:proofErr w:type="spellEnd"/>
      <w:r w:rsidRPr="00BF3EDB">
        <w:t xml:space="preserve"> </w:t>
      </w:r>
      <w:proofErr w:type="spellStart"/>
      <w:r w:rsidRPr="00BF3EDB">
        <w:t>swyddog</w:t>
      </w:r>
      <w:proofErr w:type="spellEnd"/>
      <w:r w:rsidRPr="00BF3EDB">
        <w:t xml:space="preserve"> </w:t>
      </w:r>
      <w:proofErr w:type="spellStart"/>
      <w:r w:rsidRPr="00BF3EDB">
        <w:t>arweiniol</w:t>
      </w:r>
      <w:proofErr w:type="spellEnd"/>
      <w:r w:rsidRPr="00BF3EDB">
        <w:t xml:space="preserve"> </w:t>
      </w:r>
    </w:p>
    <w:p w14:paraId="248829EF" w14:textId="77777777" w:rsidR="00313C67" w:rsidRPr="00BF3EDB" w:rsidRDefault="00313C67" w:rsidP="00313C67">
      <w:r w:rsidRPr="00BF3EDB">
        <w:t xml:space="preserve">Mae </w:t>
      </w:r>
      <w:proofErr w:type="spellStart"/>
      <w:r w:rsidRPr="00BF3EDB">
        <w:t>rhagor</w:t>
      </w:r>
      <w:proofErr w:type="spellEnd"/>
      <w:r w:rsidRPr="00BF3EDB">
        <w:t xml:space="preserve"> o </w:t>
      </w:r>
      <w:proofErr w:type="spellStart"/>
      <w:r w:rsidRPr="00BF3EDB">
        <w:t>wybodaeth</w:t>
      </w:r>
      <w:proofErr w:type="spellEnd"/>
      <w:r w:rsidRPr="00BF3EDB">
        <w:t xml:space="preserve"> am </w:t>
      </w:r>
      <w:proofErr w:type="spellStart"/>
      <w:r w:rsidRPr="00BF3EDB">
        <w:t>allu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gronfa</w:t>
      </w:r>
      <w:proofErr w:type="spellEnd"/>
      <w:r w:rsidRPr="00BF3EDB">
        <w:t xml:space="preserve"> </w:t>
      </w:r>
      <w:proofErr w:type="spellStart"/>
      <w:r w:rsidRPr="00BF3EDB">
        <w:t>yma</w:t>
      </w:r>
      <w:proofErr w:type="spellEnd"/>
      <w:r w:rsidRPr="00BF3EDB">
        <w:t xml:space="preserve">: </w:t>
      </w:r>
      <w:hyperlink r:id="rId22">
        <w:proofErr w:type="spellStart"/>
        <w:r w:rsidRPr="00680339">
          <w:rPr>
            <w:rStyle w:val="Hyperlink"/>
          </w:rPr>
          <w:t>Canllawiau</w:t>
        </w:r>
        <w:proofErr w:type="spellEnd"/>
        <w:r w:rsidRPr="00680339">
          <w:rPr>
            <w:rStyle w:val="Hyperlink"/>
          </w:rPr>
          <w:t xml:space="preserve"> </w:t>
        </w:r>
        <w:proofErr w:type="spellStart"/>
        <w:r w:rsidRPr="00680339">
          <w:rPr>
            <w:rStyle w:val="Hyperlink"/>
          </w:rPr>
          <w:t>Ariannu’r</w:t>
        </w:r>
        <w:proofErr w:type="spellEnd"/>
        <w:r w:rsidRPr="00680339">
          <w:rPr>
            <w:rStyle w:val="Hyperlink"/>
          </w:rPr>
          <w:t xml:space="preserve"> Loteri </w:t>
        </w:r>
        <w:proofErr w:type="spellStart"/>
        <w:r w:rsidRPr="00680339">
          <w:rPr>
            <w:rStyle w:val="Hyperlink"/>
          </w:rPr>
          <w:t>Genedlaethol</w:t>
        </w:r>
        <w:proofErr w:type="spellEnd"/>
      </w:hyperlink>
      <w:r w:rsidRPr="00BF3EDB">
        <w:t xml:space="preserve">  </w:t>
      </w:r>
    </w:p>
    <w:p w14:paraId="16BD8374" w14:textId="77777777" w:rsidR="00313C67" w:rsidRPr="00BF3EDB" w:rsidRDefault="00313C67" w:rsidP="00313C67">
      <w:proofErr w:type="spellStart"/>
      <w:r w:rsidRPr="00680339">
        <w:rPr>
          <w:b/>
          <w:bCs/>
        </w:rPr>
        <w:t>Dylai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sefydliad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fod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yn</w:t>
      </w:r>
      <w:proofErr w:type="spellEnd"/>
      <w:r w:rsidRPr="00680339">
        <w:rPr>
          <w:b/>
          <w:bCs/>
        </w:rPr>
        <w:t xml:space="preserve"> un </w:t>
      </w:r>
      <w:proofErr w:type="spellStart"/>
      <w:r w:rsidRPr="00680339">
        <w:rPr>
          <w:b/>
          <w:bCs/>
        </w:rPr>
        <w:t>lletyol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i</w:t>
      </w:r>
      <w:proofErr w:type="spellEnd"/>
      <w:r w:rsidRPr="00680339">
        <w:rPr>
          <w:b/>
          <w:bCs/>
        </w:rPr>
        <w:t xml:space="preserve"> un </w:t>
      </w:r>
      <w:proofErr w:type="spellStart"/>
      <w:r w:rsidRPr="00680339">
        <w:rPr>
          <w:b/>
          <w:bCs/>
        </w:rPr>
        <w:t>cais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yn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unig</w:t>
      </w:r>
      <w:proofErr w:type="spellEnd"/>
      <w:r w:rsidRPr="00680339">
        <w:rPr>
          <w:b/>
          <w:bCs/>
        </w:rPr>
        <w:t>.</w:t>
      </w:r>
      <w:r w:rsidRPr="00BF3EDB">
        <w:t xml:space="preserve"> </w:t>
      </w:r>
      <w:proofErr w:type="spellStart"/>
      <w:r w:rsidRPr="00BF3EDB">
        <w:t>Ond</w:t>
      </w:r>
      <w:proofErr w:type="spellEnd"/>
      <w:r w:rsidRPr="00BF3EDB">
        <w:t xml:space="preserve"> gall </w:t>
      </w:r>
      <w:proofErr w:type="spellStart"/>
      <w:r w:rsidRPr="00BF3EDB">
        <w:t>sefydliadau</w:t>
      </w:r>
      <w:proofErr w:type="spellEnd"/>
      <w:r w:rsidRPr="00BF3EDB">
        <w:t xml:space="preserve"> ac </w:t>
      </w:r>
      <w:proofErr w:type="spellStart"/>
      <w:r w:rsidRPr="00BF3EDB">
        <w:t>unigolion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gydweithwyr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rhagor</w:t>
      </w:r>
      <w:proofErr w:type="spellEnd"/>
      <w:r w:rsidRPr="00BF3EDB">
        <w:t xml:space="preserve"> nag un </w:t>
      </w:r>
      <w:proofErr w:type="spellStart"/>
      <w:r w:rsidRPr="00BF3EDB">
        <w:t>cais</w:t>
      </w:r>
      <w:proofErr w:type="spellEnd"/>
      <w:r w:rsidRPr="00BF3EDB">
        <w:t xml:space="preserve">.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dylai</w:t>
      </w:r>
      <w:proofErr w:type="spellEnd"/>
      <w:r w:rsidRPr="00BF3EDB">
        <w:t xml:space="preserve"> </w:t>
      </w:r>
      <w:proofErr w:type="spellStart"/>
      <w:r w:rsidRPr="00BF3EDB">
        <w:t>pob</w:t>
      </w:r>
      <w:proofErr w:type="spellEnd"/>
      <w:r w:rsidRPr="00BF3EDB">
        <w:t xml:space="preserve"> partner </w:t>
      </w:r>
      <w:proofErr w:type="spellStart"/>
      <w:r w:rsidRPr="00BF3EDB">
        <w:t>ddangos</w:t>
      </w:r>
      <w:proofErr w:type="spellEnd"/>
      <w:r w:rsidRPr="00BF3EDB">
        <w:t xml:space="preserve"> y gall </w:t>
      </w:r>
      <w:proofErr w:type="spellStart"/>
      <w:r w:rsidRPr="00BF3EDB">
        <w:t>wneud</w:t>
      </w:r>
      <w:proofErr w:type="spellEnd"/>
      <w:r w:rsidRPr="00BF3EDB">
        <w:t xml:space="preserve"> y </w:t>
      </w:r>
      <w:proofErr w:type="spellStart"/>
      <w:r w:rsidRPr="00BF3EDB">
        <w:t>gwaith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sawl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. </w:t>
      </w:r>
      <w:proofErr w:type="spellStart"/>
      <w:r w:rsidRPr="00BF3EDB">
        <w:t>Aseswn</w:t>
      </w:r>
      <w:proofErr w:type="spellEnd"/>
      <w:r w:rsidRPr="00BF3EDB">
        <w:t xml:space="preserve"> a </w:t>
      </w:r>
      <w:proofErr w:type="spellStart"/>
      <w:r w:rsidRPr="00BF3EDB">
        <w:t>yw’r</w:t>
      </w:r>
      <w:proofErr w:type="spellEnd"/>
      <w:r w:rsidRPr="00BF3EDB">
        <w:t xml:space="preserve">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ynghlwm</w:t>
      </w:r>
      <w:proofErr w:type="spellEnd"/>
      <w:r w:rsidRPr="00BF3EDB">
        <w:t xml:space="preserve"> </w:t>
      </w:r>
      <w:proofErr w:type="spellStart"/>
      <w:r w:rsidRPr="00BF3EDB">
        <w:t>wrth</w:t>
      </w:r>
      <w:proofErr w:type="spellEnd"/>
      <w:r w:rsidRPr="00BF3EDB">
        <w:t xml:space="preserve"> </w:t>
      </w:r>
      <w:proofErr w:type="spellStart"/>
      <w:r w:rsidRPr="00BF3EDB">
        <w:t>nifer</w:t>
      </w:r>
      <w:proofErr w:type="spellEnd"/>
      <w:r w:rsidRPr="00BF3EDB">
        <w:t xml:space="preserve"> o </w:t>
      </w:r>
      <w:proofErr w:type="spellStart"/>
      <w:r w:rsidRPr="00BF3EDB">
        <w:t>brosiectau</w:t>
      </w:r>
      <w:proofErr w:type="spellEnd"/>
      <w:r w:rsidRPr="00BF3EDB">
        <w:t xml:space="preserve"> </w:t>
      </w:r>
      <w:proofErr w:type="spellStart"/>
      <w:r w:rsidRPr="00BF3EDB">
        <w:t>wedi</w:t>
      </w:r>
      <w:proofErr w:type="spellEnd"/>
      <w:r w:rsidRPr="00BF3EDB">
        <w:t xml:space="preserve"> </w:t>
      </w:r>
      <w:proofErr w:type="spellStart"/>
      <w:r w:rsidRPr="00BF3EDB">
        <w:t>ystyried</w:t>
      </w:r>
      <w:proofErr w:type="spellEnd"/>
      <w:r w:rsidRPr="00BF3EDB">
        <w:t xml:space="preserve">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ymrwymiadau</w:t>
      </w:r>
      <w:proofErr w:type="spellEnd"/>
      <w:r w:rsidRPr="00BF3EDB">
        <w:t xml:space="preserve"> felly.</w:t>
      </w:r>
    </w:p>
    <w:p w14:paraId="7F68B382" w14:textId="77777777" w:rsidR="00313C67" w:rsidRPr="00680339" w:rsidRDefault="00313C67" w:rsidP="00313C67">
      <w:pPr>
        <w:rPr>
          <w:b/>
          <w:bCs/>
        </w:rPr>
      </w:pPr>
      <w:proofErr w:type="spellStart"/>
      <w:r w:rsidRPr="00680339">
        <w:rPr>
          <w:b/>
          <w:bCs/>
        </w:rPr>
        <w:t>Cyfrifon</w:t>
      </w:r>
      <w:proofErr w:type="spellEnd"/>
      <w:r w:rsidRPr="00680339">
        <w:rPr>
          <w:b/>
          <w:bCs/>
        </w:rPr>
        <w:t xml:space="preserve"> banc</w:t>
      </w:r>
    </w:p>
    <w:p w14:paraId="27A4C905" w14:textId="47C9799B" w:rsidR="00313C67" w:rsidRPr="00BF3EDB" w:rsidRDefault="00313C67" w:rsidP="00313C67">
      <w:pPr>
        <w:rPr>
          <w:highlight w:val="yellow"/>
        </w:rPr>
      </w:pPr>
      <w:proofErr w:type="spellStart"/>
      <w:r w:rsidRPr="00BF3EDB">
        <w:t>Gofynnwn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roi</w:t>
      </w:r>
      <w:proofErr w:type="spellEnd"/>
      <w:r w:rsidRPr="00BF3EDB">
        <w:t xml:space="preserve"> </w:t>
      </w:r>
      <w:proofErr w:type="spellStart"/>
      <w:r w:rsidRPr="00BF3EDB">
        <w:t>tystiolaeth</w:t>
      </w:r>
      <w:proofErr w:type="spellEnd"/>
      <w:r w:rsidRPr="00BF3EDB">
        <w:t xml:space="preserve"> am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cyfrif</w:t>
      </w:r>
      <w:proofErr w:type="spellEnd"/>
      <w:r w:rsidRPr="00BF3EDB">
        <w:t xml:space="preserve"> </w:t>
      </w:r>
      <w:proofErr w:type="spellStart"/>
      <w:r w:rsidRPr="00BF3EDB">
        <w:t>banc</w:t>
      </w:r>
      <w:proofErr w:type="spellEnd"/>
      <w:r w:rsidRPr="00BF3EDB">
        <w:t xml:space="preserve">.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y </w:t>
      </w:r>
      <w:proofErr w:type="spellStart"/>
      <w:r w:rsidRPr="00BF3EDB">
        <w:t>dystiolaeth</w:t>
      </w:r>
      <w:proofErr w:type="spellEnd"/>
      <w:r w:rsidRPr="00BF3EDB">
        <w:t xml:space="preserve"> </w:t>
      </w:r>
      <w:proofErr w:type="spellStart"/>
      <w:r w:rsidRPr="00BF3EDB">
        <w:t>cyn</w:t>
      </w:r>
      <w:proofErr w:type="spellEnd"/>
      <w:r w:rsidRPr="00BF3EDB">
        <w:t xml:space="preserve"> </w:t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allu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ariannu</w:t>
      </w:r>
      <w:proofErr w:type="spellEnd"/>
      <w:r w:rsidRPr="00BF3EDB">
        <w:t xml:space="preserve">.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i'ch</w:t>
      </w:r>
      <w:proofErr w:type="spellEnd"/>
      <w:r w:rsidRPr="00BF3EDB">
        <w:t xml:space="preserve"> </w:t>
      </w:r>
      <w:proofErr w:type="spellStart"/>
      <w:r w:rsidRPr="00BF3EDB">
        <w:t>dewis</w:t>
      </w:r>
      <w:proofErr w:type="spellEnd"/>
      <w:r w:rsidRPr="00BF3EDB">
        <w:t xml:space="preserve"> </w:t>
      </w:r>
      <w:proofErr w:type="spellStart"/>
      <w:r w:rsidRPr="00BF3EDB">
        <w:t>gyfrif</w:t>
      </w:r>
      <w:proofErr w:type="spellEnd"/>
      <w:r w:rsidRPr="00BF3EDB">
        <w:t xml:space="preserve"> </w:t>
      </w:r>
      <w:proofErr w:type="spellStart"/>
      <w:r w:rsidRPr="00BF3EDB">
        <w:t>banc</w:t>
      </w:r>
      <w:proofErr w:type="spellEnd"/>
      <w:r w:rsidRPr="00BF3EDB">
        <w:t xml:space="preserve"> </w:t>
      </w:r>
      <w:proofErr w:type="spellStart"/>
      <w:r w:rsidRPr="00BF3EDB">
        <w:t>fodloni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hamodau</w:t>
      </w:r>
      <w:proofErr w:type="spellEnd"/>
      <w:r w:rsidRPr="00BF3EDB">
        <w:t xml:space="preserve">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hyperlink r:id="rId23" w:history="1">
        <w:proofErr w:type="spellStart"/>
        <w:r w:rsidRPr="00A52A04">
          <w:rPr>
            <w:rStyle w:val="Hyperlink"/>
          </w:rPr>
          <w:t>canllawiau</w:t>
        </w:r>
        <w:proofErr w:type="spellEnd"/>
        <w:r w:rsidRPr="00A52A04">
          <w:rPr>
            <w:rStyle w:val="Hyperlink"/>
          </w:rPr>
          <w:t xml:space="preserve"> </w:t>
        </w:r>
        <w:proofErr w:type="spellStart"/>
        <w:r w:rsidRPr="00A52A04">
          <w:rPr>
            <w:rStyle w:val="Hyperlink"/>
          </w:rPr>
          <w:t>ar-lein</w:t>
        </w:r>
        <w:proofErr w:type="spellEnd"/>
        <w:r w:rsidRPr="00A52A04">
          <w:rPr>
            <w:rStyle w:val="Hyperlink"/>
          </w:rPr>
          <w:t>.</w:t>
        </w:r>
      </w:hyperlink>
    </w:p>
    <w:p w14:paraId="0B6B1092" w14:textId="77777777" w:rsidR="00313C67" w:rsidRPr="00BF3EDB" w:rsidRDefault="00313C67" w:rsidP="00313C67">
      <w:pPr>
        <w:pStyle w:val="Heading2"/>
      </w:pPr>
      <w:bookmarkStart w:id="18" w:name="_Toc105507347"/>
      <w:r w:rsidRPr="00BF3EDB">
        <w:t xml:space="preserve">Am faint y </w:t>
      </w:r>
      <w:proofErr w:type="spellStart"/>
      <w:r w:rsidRPr="00BF3EDB">
        <w:t>gallaf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>?</w:t>
      </w:r>
      <w:bookmarkEnd w:id="18"/>
    </w:p>
    <w:p w14:paraId="25676E42" w14:textId="77777777" w:rsidR="00313C67" w:rsidRPr="00BF3EDB" w:rsidRDefault="00313C67" w:rsidP="00313C67">
      <w:r w:rsidRPr="00BF3EDB">
        <w:t xml:space="preserve">Am £10,000 </w:t>
      </w:r>
      <w:proofErr w:type="spellStart"/>
      <w:r w:rsidRPr="00BF3EDB">
        <w:t>hyd</w:t>
      </w:r>
      <w:proofErr w:type="spellEnd"/>
      <w:r w:rsidRPr="00BF3EDB">
        <w:t xml:space="preserve"> £150,000. </w:t>
      </w:r>
      <w:proofErr w:type="spellStart"/>
      <w:r w:rsidRPr="00BF3EDB">
        <w:t>Meddyliwch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ofalus</w:t>
      </w:r>
      <w:proofErr w:type="spellEnd"/>
      <w:r w:rsidRPr="00BF3EDB">
        <w:t xml:space="preserve"> am faint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ymgeisiwch</w:t>
      </w:r>
      <w:proofErr w:type="spellEnd"/>
      <w:r w:rsidRPr="00BF3EDB">
        <w:t xml:space="preserve"> </w:t>
      </w:r>
      <w:proofErr w:type="spellStart"/>
      <w:r w:rsidRPr="00BF3EDB">
        <w:t>oherwydd</w:t>
      </w:r>
      <w:proofErr w:type="spellEnd"/>
      <w:r w:rsidRPr="00BF3EDB">
        <w:t xml:space="preserve"> dim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hyn</w:t>
      </w:r>
      <w:proofErr w:type="spellEnd"/>
      <w:r w:rsidRPr="00BF3EDB">
        <w:t xml:space="preserve"> a </w:t>
      </w:r>
      <w:proofErr w:type="spellStart"/>
      <w:r w:rsidRPr="00BF3EDB">
        <w:t>hyn</w:t>
      </w:r>
      <w:proofErr w:type="spellEnd"/>
      <w:r w:rsidRPr="00BF3EDB">
        <w:t xml:space="preserve"> o </w:t>
      </w:r>
      <w:proofErr w:type="spellStart"/>
      <w:r w:rsidRPr="00BF3EDB">
        <w:t>brosiectau</w:t>
      </w:r>
      <w:proofErr w:type="spellEnd"/>
      <w:r w:rsidRPr="00BF3EDB">
        <w:t xml:space="preserve"> </w:t>
      </w:r>
      <w:proofErr w:type="spellStart"/>
      <w:r w:rsidRPr="00BF3EDB">
        <w:t>mawr</w:t>
      </w:r>
      <w:proofErr w:type="spellEnd"/>
      <w:r w:rsidRPr="00BF3EDB">
        <w:t xml:space="preserve"> y </w:t>
      </w:r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hariannu</w:t>
      </w:r>
      <w:proofErr w:type="spellEnd"/>
      <w:r w:rsidRPr="00BF3EDB">
        <w:t xml:space="preserve"> </w:t>
      </w:r>
      <w:proofErr w:type="spellStart"/>
      <w:r w:rsidRPr="00BF3EDB">
        <w:t>gyda’r</w:t>
      </w:r>
      <w:proofErr w:type="spellEnd"/>
      <w:r w:rsidRPr="00BF3EDB">
        <w:t xml:space="preserve"> </w:t>
      </w:r>
      <w:proofErr w:type="spellStart"/>
      <w:r w:rsidRPr="00BF3EDB">
        <w:t>arian</w:t>
      </w:r>
      <w:proofErr w:type="spellEnd"/>
      <w:r w:rsidRPr="00BF3EDB">
        <w:t xml:space="preserve">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gennym</w:t>
      </w:r>
      <w:proofErr w:type="spellEnd"/>
      <w:r w:rsidRPr="00BF3EDB">
        <w:t>.</w:t>
      </w:r>
    </w:p>
    <w:p w14:paraId="0BFD9CD1" w14:textId="0BF30BFE" w:rsidR="00313C67" w:rsidRPr="00BF3EDB" w:rsidRDefault="00313C67" w:rsidP="00313C67">
      <w:proofErr w:type="spellStart"/>
      <w:r w:rsidRPr="00BF3EDB">
        <w:lastRenderedPageBreak/>
        <w:t>Gallwch</w:t>
      </w:r>
      <w:proofErr w:type="spellEnd"/>
      <w:r w:rsidRPr="00BF3EDB">
        <w:t xml:space="preserve"> </w:t>
      </w:r>
      <w:proofErr w:type="spellStart"/>
      <w:r w:rsidRPr="00BF3EDB">
        <w:t>gynnal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dros</w:t>
      </w:r>
      <w:proofErr w:type="spellEnd"/>
      <w:r w:rsidRPr="00BF3EDB">
        <w:t xml:space="preserve"> </w:t>
      </w:r>
      <w:proofErr w:type="spellStart"/>
      <w:r w:rsidRPr="00BF3EDB">
        <w:t>gyfnod</w:t>
      </w:r>
      <w:proofErr w:type="spellEnd"/>
      <w:r w:rsidRPr="00BF3EDB">
        <w:t xml:space="preserve"> </w:t>
      </w:r>
      <w:proofErr w:type="spellStart"/>
      <w:r w:rsidRPr="00BF3EDB">
        <w:t>hyd</w:t>
      </w:r>
      <w:proofErr w:type="spellEnd"/>
      <w:r w:rsidRPr="00BF3EDB">
        <w:t xml:space="preserve"> at</w:t>
      </w:r>
      <w:r w:rsidR="00A84017">
        <w:br/>
      </w:r>
      <w:r w:rsidRPr="00BF3EDB">
        <w:t xml:space="preserve">24 mis. </w:t>
      </w:r>
    </w:p>
    <w:p w14:paraId="1B75B24E" w14:textId="77777777" w:rsidR="00313C67" w:rsidRPr="00BF3EDB" w:rsidRDefault="00313C67" w:rsidP="00313C67">
      <w:proofErr w:type="spellStart"/>
      <w:r w:rsidRPr="00BF3EDB">
        <w:t>Bydd</w:t>
      </w:r>
      <w:proofErr w:type="spellEnd"/>
      <w:r w:rsidRPr="00BF3EDB">
        <w:t xml:space="preserve"> y grant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dod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rhandaliadau</w:t>
      </w:r>
      <w:proofErr w:type="spellEnd"/>
      <w:r w:rsidRPr="00BF3EDB">
        <w:t xml:space="preserve"> </w:t>
      </w:r>
      <w:proofErr w:type="spellStart"/>
      <w:r w:rsidRPr="00BF3EDB">
        <w:t>i’ch</w:t>
      </w:r>
      <w:proofErr w:type="spellEnd"/>
      <w:r w:rsidRPr="00BF3EDB">
        <w:t xml:space="preserve"> </w:t>
      </w:r>
      <w:proofErr w:type="spellStart"/>
      <w:r w:rsidRPr="00BF3EDB">
        <w:t>galluogi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hyblyg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cynlluniau</w:t>
      </w:r>
      <w:proofErr w:type="spellEnd"/>
      <w:r w:rsidRPr="00BF3EDB">
        <w:t xml:space="preserve"> ac </w:t>
      </w:r>
      <w:proofErr w:type="spellStart"/>
      <w:r w:rsidRPr="00BF3EDB">
        <w:t>ymateb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anghenion</w:t>
      </w:r>
      <w:proofErr w:type="spellEnd"/>
      <w:r w:rsidRPr="00BF3EDB">
        <w:t xml:space="preserve"> </w:t>
      </w:r>
      <w:proofErr w:type="spellStart"/>
      <w:r w:rsidRPr="00BF3EDB">
        <w:t>cyfnewidiol</w:t>
      </w:r>
      <w:proofErr w:type="spellEnd"/>
      <w:r w:rsidRPr="00BF3EDB">
        <w:t xml:space="preserve">. </w:t>
      </w:r>
    </w:p>
    <w:p w14:paraId="0D460C8B" w14:textId="77777777" w:rsidR="00313C67" w:rsidRPr="00BF3EDB" w:rsidRDefault="00313C67" w:rsidP="00DB469A">
      <w:pPr>
        <w:pStyle w:val="Heading2"/>
      </w:pPr>
      <w:bookmarkStart w:id="19" w:name="_Toc105507348"/>
      <w:r w:rsidRPr="00BF3EDB">
        <w:t xml:space="preserve">Am </w:t>
      </w:r>
      <w:proofErr w:type="spellStart"/>
      <w:r w:rsidRPr="00BF3EDB">
        <w:t>beth</w:t>
      </w:r>
      <w:proofErr w:type="spellEnd"/>
      <w:r w:rsidRPr="00BF3EDB">
        <w:t xml:space="preserve"> y </w:t>
      </w:r>
      <w:proofErr w:type="spellStart"/>
      <w:r w:rsidRPr="00BF3EDB">
        <w:t>gallaf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>?</w:t>
      </w:r>
      <w:bookmarkEnd w:id="19"/>
    </w:p>
    <w:p w14:paraId="535BD86F" w14:textId="138B3755" w:rsidR="00313C67" w:rsidRPr="00BF3EDB" w:rsidRDefault="00313C67" w:rsidP="00680339">
      <w:pPr>
        <w:pStyle w:val="ListParagraph"/>
        <w:numPr>
          <w:ilvl w:val="0"/>
          <w:numId w:val="22"/>
        </w:numPr>
      </w:pPr>
      <w:proofErr w:type="spellStart"/>
      <w:r w:rsidRPr="00680339">
        <w:rPr>
          <w:b/>
          <w:bCs/>
        </w:rPr>
        <w:t>Prosiect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cydweithiol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barod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fynd</w:t>
      </w:r>
      <w:proofErr w:type="spellEnd"/>
      <w:r w:rsidRPr="00BF3EDB">
        <w:t xml:space="preserve"> </w:t>
      </w:r>
      <w:proofErr w:type="spellStart"/>
      <w:r w:rsidRPr="00BF3EDB">
        <w:t>gyda</w:t>
      </w:r>
      <w:proofErr w:type="spellEnd"/>
      <w:r w:rsidRPr="00BF3EDB">
        <w:t xml:space="preserve"> </w:t>
      </w:r>
      <w:proofErr w:type="spellStart"/>
      <w:r w:rsidRPr="00BF3EDB">
        <w:t>phartneriaethau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waith</w:t>
      </w:r>
      <w:proofErr w:type="spellEnd"/>
      <w:r w:rsidRPr="00BF3EDB">
        <w:t xml:space="preserve">, </w:t>
      </w:r>
      <w:proofErr w:type="spellStart"/>
      <w:r w:rsidRPr="00BF3EDB">
        <w:t>cydamcanion</w:t>
      </w:r>
      <w:proofErr w:type="spellEnd"/>
      <w:r w:rsidRPr="00BF3EDB">
        <w:t xml:space="preserve"> </w:t>
      </w:r>
      <w:proofErr w:type="spellStart"/>
      <w:r w:rsidRPr="00BF3EDB">
        <w:t>clir</w:t>
      </w:r>
      <w:proofErr w:type="spellEnd"/>
      <w:r w:rsidR="00680339">
        <w:br/>
      </w:r>
      <w:r w:rsidRPr="00BF3EDB">
        <w:t xml:space="preserve">a </w:t>
      </w:r>
      <w:proofErr w:type="spellStart"/>
      <w:r w:rsidRPr="00BF3EDB">
        <w:t>chanlyniadau</w:t>
      </w:r>
      <w:proofErr w:type="spellEnd"/>
      <w:r w:rsidRPr="00BF3EDB">
        <w:t xml:space="preserve"> </w:t>
      </w:r>
      <w:proofErr w:type="spellStart"/>
      <w:r w:rsidRPr="00BF3EDB">
        <w:t>posibl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glawr</w:t>
      </w:r>
      <w:proofErr w:type="spellEnd"/>
    </w:p>
    <w:p w14:paraId="058AED0D" w14:textId="77777777" w:rsidR="00313C67" w:rsidRPr="00BF3EDB" w:rsidRDefault="00313C67" w:rsidP="00680339">
      <w:pPr>
        <w:ind w:left="142"/>
      </w:pPr>
      <w:r w:rsidRPr="00BF3EDB">
        <w:t xml:space="preserve">neu </w:t>
      </w:r>
    </w:p>
    <w:p w14:paraId="3DB4AD37" w14:textId="63151167" w:rsidR="00313C67" w:rsidRPr="00BF3EDB" w:rsidRDefault="00313C67" w:rsidP="00680339">
      <w:pPr>
        <w:pStyle w:val="ListParagraph"/>
        <w:numPr>
          <w:ilvl w:val="0"/>
          <w:numId w:val="22"/>
        </w:numPr>
      </w:pPr>
      <w:proofErr w:type="spellStart"/>
      <w:r w:rsidRPr="00680339">
        <w:rPr>
          <w:b/>
          <w:bCs/>
        </w:rPr>
        <w:t>Parhad</w:t>
      </w:r>
      <w:proofErr w:type="spellEnd"/>
      <w:r w:rsidRPr="00680339">
        <w:rPr>
          <w:b/>
          <w:bCs/>
        </w:rPr>
        <w:t xml:space="preserve"> o </w:t>
      </w:r>
      <w:proofErr w:type="spellStart"/>
      <w:r w:rsidRPr="00680339">
        <w:rPr>
          <w:b/>
          <w:bCs/>
        </w:rPr>
        <w:t>brosiect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datblygu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gynyddu</w:t>
      </w:r>
      <w:proofErr w:type="spellEnd"/>
      <w:r w:rsidRPr="00BF3EDB">
        <w:t xml:space="preserve"> </w:t>
      </w:r>
      <w:proofErr w:type="spellStart"/>
      <w:r w:rsidRPr="00BF3EDB">
        <w:t>uchelgais</w:t>
      </w:r>
      <w:proofErr w:type="spellEnd"/>
      <w:r w:rsidRPr="00BF3EDB">
        <w:t xml:space="preserve"> ac </w:t>
      </w:r>
      <w:proofErr w:type="spellStart"/>
      <w:r w:rsidRPr="00BF3EDB">
        <w:t>effaith</w:t>
      </w:r>
      <w:proofErr w:type="spellEnd"/>
      <w:r w:rsidRPr="00BF3EDB">
        <w:t xml:space="preserve"> darn o </w:t>
      </w:r>
      <w:proofErr w:type="spellStart"/>
      <w:r w:rsidRPr="00BF3EDB">
        <w:t>waith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partneriaeth</w:t>
      </w:r>
      <w:proofErr w:type="spellEnd"/>
      <w:r w:rsidR="00680339">
        <w:br/>
      </w:r>
      <w:r w:rsidRPr="00BF3EDB">
        <w:t xml:space="preserve">y </w:t>
      </w:r>
      <w:proofErr w:type="spellStart"/>
      <w:r w:rsidRPr="00BF3EDB">
        <w:t>cawsoch</w:t>
      </w:r>
      <w:proofErr w:type="spellEnd"/>
      <w:r w:rsidRPr="00BF3EDB">
        <w:t xml:space="preserve"> grant </w:t>
      </w:r>
      <w:proofErr w:type="spellStart"/>
      <w:r w:rsidRPr="00BF3EDB">
        <w:t>eisoes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chyfer</w:t>
      </w:r>
      <w:proofErr w:type="spellEnd"/>
      <w:r w:rsidRPr="00BF3EDB">
        <w:t xml:space="preserve">  </w:t>
      </w:r>
    </w:p>
    <w:p w14:paraId="5765F83C" w14:textId="77777777" w:rsidR="00313C67" w:rsidRPr="00A84017" w:rsidRDefault="00313C67" w:rsidP="00313C67">
      <w:pPr>
        <w:rPr>
          <w:b/>
          <w:bCs/>
          <w:i/>
          <w:iCs/>
        </w:rPr>
      </w:pPr>
      <w:proofErr w:type="spellStart"/>
      <w:r w:rsidRPr="00A84017">
        <w:rPr>
          <w:b/>
          <w:bCs/>
          <w:i/>
          <w:iCs/>
        </w:rPr>
        <w:t>Cynhaliwn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werthusiad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o'r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cynllun</w:t>
      </w:r>
      <w:proofErr w:type="spellEnd"/>
      <w:r w:rsidRPr="00A84017">
        <w:rPr>
          <w:b/>
          <w:bCs/>
          <w:i/>
          <w:iCs/>
        </w:rPr>
        <w:t xml:space="preserve">, felly </w:t>
      </w:r>
      <w:proofErr w:type="spellStart"/>
      <w:r w:rsidRPr="00A84017">
        <w:rPr>
          <w:b/>
          <w:bCs/>
          <w:i/>
          <w:iCs/>
        </w:rPr>
        <w:t>ni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allwn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dderbyn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ceisiadau</w:t>
      </w:r>
      <w:proofErr w:type="spellEnd"/>
      <w:r w:rsidRPr="00A84017">
        <w:rPr>
          <w:b/>
          <w:bCs/>
          <w:i/>
          <w:iCs/>
        </w:rPr>
        <w:t xml:space="preserve"> am </w:t>
      </w:r>
      <w:proofErr w:type="spellStart"/>
      <w:r w:rsidRPr="00A84017">
        <w:rPr>
          <w:b/>
          <w:bCs/>
          <w:i/>
          <w:iCs/>
        </w:rPr>
        <w:t>Gyfnod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Datblygu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Cychwynnol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yn</w:t>
      </w:r>
      <w:proofErr w:type="spellEnd"/>
      <w:r w:rsidRPr="00A84017">
        <w:rPr>
          <w:b/>
          <w:bCs/>
          <w:i/>
          <w:iCs/>
        </w:rPr>
        <w:t xml:space="preserve"> </w:t>
      </w:r>
      <w:proofErr w:type="spellStart"/>
      <w:r w:rsidRPr="00A84017">
        <w:rPr>
          <w:b/>
          <w:bCs/>
          <w:i/>
          <w:iCs/>
        </w:rPr>
        <w:t>Rownd</w:t>
      </w:r>
      <w:proofErr w:type="spellEnd"/>
      <w:r w:rsidRPr="00A84017">
        <w:rPr>
          <w:b/>
          <w:bCs/>
          <w:i/>
          <w:iCs/>
        </w:rPr>
        <w:t xml:space="preserve"> 4. </w:t>
      </w:r>
    </w:p>
    <w:p w14:paraId="7DF10D27" w14:textId="77777777" w:rsidR="00313C67" w:rsidRPr="00BF3EDB" w:rsidRDefault="00313C67" w:rsidP="00313C67">
      <w:proofErr w:type="spellStart"/>
      <w:r w:rsidRPr="00BF3EDB">
        <w:t>Mae'r</w:t>
      </w:r>
      <w:proofErr w:type="spellEnd"/>
      <w:r w:rsidRPr="00BF3EDB">
        <w:t xml:space="preserve"> broses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a'r</w:t>
      </w:r>
      <w:proofErr w:type="spellEnd"/>
      <w:r w:rsidRPr="00BF3EDB">
        <w:t xml:space="preserve"> </w:t>
      </w:r>
      <w:proofErr w:type="spellStart"/>
      <w:r w:rsidRPr="00BF3EDB">
        <w:t>ffurflen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yr</w:t>
      </w:r>
      <w:proofErr w:type="spellEnd"/>
      <w:r w:rsidRPr="00BF3EDB">
        <w:t xml:space="preserve"> un </w:t>
      </w:r>
      <w:proofErr w:type="spellStart"/>
      <w:r w:rsidRPr="00BF3EDB">
        <w:t>fath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gyfer</w:t>
      </w:r>
      <w:proofErr w:type="spellEnd"/>
      <w:r w:rsidRPr="00BF3EDB">
        <w:t xml:space="preserve"> </w:t>
      </w:r>
      <w:proofErr w:type="spellStart"/>
      <w:r w:rsidRPr="00BF3EDB">
        <w:t>popeth</w:t>
      </w:r>
      <w:proofErr w:type="spellEnd"/>
      <w:r w:rsidRPr="00BF3EDB">
        <w:t xml:space="preserve"> </w:t>
      </w:r>
      <w:proofErr w:type="spellStart"/>
      <w:r w:rsidRPr="00BF3EDB">
        <w:t>uchod</w:t>
      </w:r>
      <w:proofErr w:type="spellEnd"/>
      <w:r w:rsidRPr="00BF3EDB">
        <w:t>.</w:t>
      </w:r>
    </w:p>
    <w:p w14:paraId="23929EEF" w14:textId="77777777" w:rsidR="00313C67" w:rsidRPr="00680339" w:rsidRDefault="00313C67" w:rsidP="00313C67">
      <w:pPr>
        <w:rPr>
          <w:b/>
          <w:bCs/>
        </w:rPr>
      </w:pPr>
      <w:r w:rsidRPr="00680339">
        <w:rPr>
          <w:b/>
          <w:bCs/>
        </w:rPr>
        <w:t xml:space="preserve">Ni </w:t>
      </w:r>
      <w:proofErr w:type="spellStart"/>
      <w:r w:rsidRPr="00680339">
        <w:rPr>
          <w:b/>
          <w:bCs/>
        </w:rPr>
        <w:t>allwn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ariannu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holl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gostau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eich</w:t>
      </w:r>
      <w:proofErr w:type="spellEnd"/>
      <w:r w:rsidRPr="00680339">
        <w:rPr>
          <w:b/>
          <w:bCs/>
        </w:rPr>
        <w:t xml:space="preserve"> </w:t>
      </w:r>
      <w:proofErr w:type="spellStart"/>
      <w:r w:rsidRPr="00680339">
        <w:rPr>
          <w:b/>
          <w:bCs/>
        </w:rPr>
        <w:t>prosiect</w:t>
      </w:r>
      <w:proofErr w:type="spellEnd"/>
      <w:r w:rsidRPr="00680339">
        <w:rPr>
          <w:b/>
          <w:bCs/>
        </w:rPr>
        <w:t xml:space="preserve">. </w:t>
      </w:r>
    </w:p>
    <w:p w14:paraId="4AE803C6" w14:textId="77777777" w:rsidR="00313C67" w:rsidRPr="00BF3EDB" w:rsidRDefault="00313C67" w:rsidP="00313C67">
      <w:r w:rsidRPr="008A644C">
        <w:rPr>
          <w:b/>
          <w:bCs/>
        </w:rPr>
        <w:t>90%</w:t>
      </w:r>
      <w:r w:rsidRPr="00BF3EDB">
        <w:t xml:space="preserve"> </w:t>
      </w:r>
      <w:proofErr w:type="spellStart"/>
      <w:r w:rsidRPr="00BF3EDB">
        <w:t>yw’r</w:t>
      </w:r>
      <w:proofErr w:type="spellEnd"/>
      <w:r w:rsidRPr="00BF3EDB">
        <w:t xml:space="preserve"> </w:t>
      </w:r>
      <w:proofErr w:type="spellStart"/>
      <w:r w:rsidRPr="00BF3EDB">
        <w:t>ganran</w:t>
      </w:r>
      <w:proofErr w:type="spellEnd"/>
      <w:r w:rsidRPr="00BF3EDB">
        <w:t xml:space="preserve"> </w:t>
      </w:r>
      <w:proofErr w:type="spellStart"/>
      <w:r w:rsidRPr="00BF3EDB">
        <w:t>fwyaf</w:t>
      </w:r>
      <w:proofErr w:type="spellEnd"/>
      <w:r w:rsidRPr="00BF3EDB">
        <w:t xml:space="preserve"> y </w:t>
      </w:r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hariannu</w:t>
      </w:r>
      <w:proofErr w:type="spellEnd"/>
      <w:r w:rsidRPr="00BF3EDB">
        <w:t>.</w:t>
      </w:r>
    </w:p>
    <w:p w14:paraId="41E5B1AD" w14:textId="77777777" w:rsidR="00313C67" w:rsidRPr="00BF3EDB" w:rsidRDefault="00313C67" w:rsidP="00313C67"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weddill</w:t>
      </w:r>
      <w:proofErr w:type="spellEnd"/>
      <w:r w:rsidRPr="00BF3EDB">
        <w:t xml:space="preserve"> </w:t>
      </w:r>
      <w:proofErr w:type="spellStart"/>
      <w:r w:rsidRPr="00BF3EDB">
        <w:t>incwm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ddod</w:t>
      </w:r>
      <w:proofErr w:type="spellEnd"/>
      <w:r w:rsidRPr="00BF3EDB">
        <w:t xml:space="preserve"> o </w:t>
      </w:r>
      <w:proofErr w:type="spellStart"/>
      <w:r w:rsidRPr="00BF3EDB">
        <w:t>ffynhonnell</w:t>
      </w:r>
      <w:proofErr w:type="spellEnd"/>
      <w:r w:rsidRPr="00BF3EDB">
        <w:t xml:space="preserve"> </w:t>
      </w:r>
      <w:proofErr w:type="spellStart"/>
      <w:r w:rsidRPr="00BF3EDB">
        <w:t>heblaw</w:t>
      </w:r>
      <w:proofErr w:type="spellEnd"/>
      <w:r w:rsidRPr="00BF3EDB">
        <w:t xml:space="preserve"> </w:t>
      </w:r>
      <w:proofErr w:type="spellStart"/>
      <w:r w:rsidRPr="00BF3EDB">
        <w:t>amdanom</w:t>
      </w:r>
      <w:proofErr w:type="spellEnd"/>
      <w:r w:rsidRPr="00BF3EDB">
        <w:t xml:space="preserve"> </w:t>
      </w:r>
      <w:proofErr w:type="spellStart"/>
      <w:r w:rsidRPr="00BF3EDB">
        <w:t>ni</w:t>
      </w:r>
      <w:proofErr w:type="spellEnd"/>
      <w:r w:rsidRPr="00BF3EDB">
        <w:t xml:space="preserve">.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o </w:t>
      </w:r>
      <w:proofErr w:type="spellStart"/>
      <w:r w:rsidRPr="00BF3EDB">
        <w:t>leiaf</w:t>
      </w:r>
      <w:proofErr w:type="spellEnd"/>
      <w:r w:rsidRPr="00BF3EDB">
        <w:t xml:space="preserve"> 10% </w:t>
      </w:r>
      <w:proofErr w:type="spellStart"/>
      <w:r w:rsidRPr="00BF3EDB">
        <w:t>o</w:t>
      </w:r>
      <w:proofErr w:type="spellEnd"/>
      <w:r w:rsidRPr="00BF3EDB">
        <w:t xml:space="preserve"> </w:t>
      </w:r>
      <w:proofErr w:type="spellStart"/>
      <w:r w:rsidRPr="00BF3EDB">
        <w:t>incwm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ddod</w:t>
      </w:r>
      <w:proofErr w:type="spellEnd"/>
      <w:r w:rsidRPr="00BF3EDB">
        <w:t xml:space="preserve"> o </w:t>
      </w:r>
      <w:proofErr w:type="spellStart"/>
      <w:r w:rsidRPr="00BF3EDB">
        <w:t>ffynonellau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wahân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arian</w:t>
      </w:r>
      <w:proofErr w:type="spellEnd"/>
      <w:r w:rsidRPr="00BF3EDB">
        <w:t xml:space="preserve"> y Loteri </w:t>
      </w:r>
      <w:proofErr w:type="spellStart"/>
      <w:r w:rsidRPr="00BF3EDB">
        <w:t>Genedlaethol</w:t>
      </w:r>
      <w:proofErr w:type="spellEnd"/>
      <w:r w:rsidRPr="00BF3EDB">
        <w:t xml:space="preserve">. Gall </w:t>
      </w:r>
      <w:proofErr w:type="spellStart"/>
      <w:r w:rsidRPr="00BF3EDB">
        <w:t>hyn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gymorth</w:t>
      </w:r>
      <w:proofErr w:type="spellEnd"/>
      <w:r w:rsidRPr="00BF3EDB">
        <w:t xml:space="preserve"> </w:t>
      </w:r>
      <w:proofErr w:type="spellStart"/>
      <w:r w:rsidRPr="00BF3EDB">
        <w:t>ariannol</w:t>
      </w:r>
      <w:proofErr w:type="spellEnd"/>
      <w:r w:rsidRPr="00BF3EDB">
        <w:t xml:space="preserve"> neu </w:t>
      </w:r>
      <w:proofErr w:type="spellStart"/>
      <w:r w:rsidRPr="00BF3EDB">
        <w:t>mewn</w:t>
      </w:r>
      <w:proofErr w:type="spellEnd"/>
      <w:r w:rsidRPr="00BF3EDB">
        <w:t xml:space="preserve"> </w:t>
      </w:r>
      <w:bookmarkStart w:id="20" w:name="_Hlk102040694"/>
      <w:proofErr w:type="spellStart"/>
      <w:r w:rsidRPr="00BF3EDB">
        <w:t>nwyddau</w:t>
      </w:r>
      <w:bookmarkEnd w:id="20"/>
      <w:proofErr w:type="spellEnd"/>
      <w:r w:rsidRPr="00BF3EDB">
        <w:t xml:space="preserve">, </w:t>
      </w:r>
      <w:proofErr w:type="spellStart"/>
      <w:r w:rsidRPr="00BF3EDB">
        <w:t>sef</w:t>
      </w:r>
      <w:proofErr w:type="spellEnd"/>
      <w:r w:rsidRPr="00BF3EDB">
        <w:t xml:space="preserve"> </w:t>
      </w:r>
      <w:proofErr w:type="spellStart"/>
      <w:r w:rsidRPr="00BF3EDB">
        <w:t>adnoddau</w:t>
      </w:r>
      <w:proofErr w:type="spellEnd"/>
      <w:r w:rsidRPr="00BF3EDB">
        <w:t xml:space="preserve"> neu </w:t>
      </w:r>
      <w:proofErr w:type="spellStart"/>
      <w:r w:rsidRPr="00BF3EDB">
        <w:t>wasanaethau</w:t>
      </w:r>
      <w:proofErr w:type="spellEnd"/>
      <w:r w:rsidRPr="00BF3EDB">
        <w:t xml:space="preserve"> â </w:t>
      </w:r>
      <w:proofErr w:type="spellStart"/>
      <w:r w:rsidRPr="00BF3EDB">
        <w:lastRenderedPageBreak/>
        <w:t>gwerth</w:t>
      </w:r>
      <w:proofErr w:type="spellEnd"/>
      <w:r w:rsidRPr="00BF3EDB">
        <w:t xml:space="preserve"> a </w:t>
      </w:r>
      <w:proofErr w:type="spellStart"/>
      <w:r w:rsidRPr="00BF3EDB">
        <w:t>gyfrennir</w:t>
      </w:r>
      <w:proofErr w:type="spellEnd"/>
      <w:r w:rsidRPr="00BF3EDB">
        <w:t xml:space="preserve"> at y </w:t>
      </w:r>
      <w:proofErr w:type="spellStart"/>
      <w:r w:rsidRPr="00BF3EDB">
        <w:t>prosiect</w:t>
      </w:r>
      <w:proofErr w:type="spellEnd"/>
      <w:r w:rsidRPr="00BF3EDB">
        <w:t xml:space="preserve"> ac y </w:t>
      </w:r>
      <w:proofErr w:type="spellStart"/>
      <w:r w:rsidRPr="00BF3EDB">
        <w:t>byddai'n</w:t>
      </w:r>
      <w:proofErr w:type="spellEnd"/>
      <w:r w:rsidRPr="00BF3EDB">
        <w:t xml:space="preserve">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dalu</w:t>
      </w:r>
      <w:proofErr w:type="spellEnd"/>
      <w:r w:rsidRPr="00BF3EDB">
        <w:t xml:space="preserve"> </w:t>
      </w:r>
      <w:proofErr w:type="spellStart"/>
      <w:r w:rsidRPr="00BF3EDB">
        <w:t>amdanynt</w:t>
      </w:r>
      <w:proofErr w:type="spellEnd"/>
      <w:r w:rsidRPr="00BF3EDB">
        <w:t xml:space="preserve"> </w:t>
      </w:r>
      <w:proofErr w:type="spellStart"/>
      <w:r w:rsidRPr="00BF3EDB">
        <w:t>fel</w:t>
      </w:r>
      <w:proofErr w:type="spellEnd"/>
      <w:r w:rsidRPr="00BF3EDB">
        <w:t xml:space="preserve"> </w:t>
      </w:r>
      <w:proofErr w:type="spellStart"/>
      <w:r w:rsidRPr="00BF3EDB">
        <w:t>arfer</w:t>
      </w:r>
      <w:proofErr w:type="spellEnd"/>
      <w:r w:rsidRPr="00BF3EDB">
        <w:t xml:space="preserve">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nid</w:t>
      </w:r>
      <w:proofErr w:type="spellEnd"/>
      <w:r w:rsidRPr="00BF3EDB">
        <w:t xml:space="preserve"> </w:t>
      </w:r>
      <w:proofErr w:type="spellStart"/>
      <w:r w:rsidRPr="00BF3EDB">
        <w:t>arian</w:t>
      </w:r>
      <w:proofErr w:type="spellEnd"/>
      <w:r w:rsidRPr="00BF3EDB">
        <w:t xml:space="preserve"> </w:t>
      </w:r>
      <w:proofErr w:type="spellStart"/>
      <w:r w:rsidRPr="00BF3EDB">
        <w:t>fel</w:t>
      </w:r>
      <w:proofErr w:type="spellEnd"/>
      <w:r w:rsidRPr="00BF3EDB">
        <w:t xml:space="preserve"> y </w:t>
      </w:r>
      <w:proofErr w:type="spellStart"/>
      <w:r w:rsidRPr="00BF3EDB">
        <w:t>cyfryw</w:t>
      </w:r>
      <w:proofErr w:type="spellEnd"/>
      <w:r w:rsidRPr="00BF3EDB">
        <w:t xml:space="preserve">. Ni </w:t>
      </w:r>
      <w:proofErr w:type="spellStart"/>
      <w:r w:rsidRPr="00BF3EDB">
        <w:t>chewch</w:t>
      </w:r>
      <w:proofErr w:type="spellEnd"/>
      <w:r w:rsidRPr="00BF3EDB">
        <w:t xml:space="preserve"> </w:t>
      </w:r>
      <w:proofErr w:type="spellStart"/>
      <w:r w:rsidRPr="00BF3EDB">
        <w:t>wneud</w:t>
      </w:r>
      <w:proofErr w:type="spellEnd"/>
      <w:r w:rsidRPr="00BF3EDB">
        <w:t xml:space="preserve"> </w:t>
      </w:r>
      <w:proofErr w:type="spellStart"/>
      <w:r w:rsidRPr="00BF3EDB">
        <w:t>cyfraniad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nwyddau</w:t>
      </w:r>
      <w:proofErr w:type="spellEnd"/>
      <w:r w:rsidRPr="00BF3EDB">
        <w:t xml:space="preserve"> </w:t>
      </w:r>
      <w:proofErr w:type="spellStart"/>
      <w:r w:rsidRPr="00BF3EDB">
        <w:t>o'ch</w:t>
      </w:r>
      <w:proofErr w:type="spellEnd"/>
      <w:r w:rsidRPr="00BF3EDB">
        <w:t xml:space="preserve"> </w:t>
      </w:r>
      <w:proofErr w:type="spellStart"/>
      <w:r w:rsidRPr="00BF3EDB">
        <w:t>adnoddau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hun</w:t>
      </w:r>
      <w:proofErr w:type="spellEnd"/>
      <w:r w:rsidRPr="00BF3EDB">
        <w:t>.</w:t>
      </w:r>
    </w:p>
    <w:p w14:paraId="23DDFF29" w14:textId="77777777" w:rsidR="00313C67" w:rsidRPr="00BF3EDB" w:rsidRDefault="00313C67" w:rsidP="00DB469A">
      <w:pPr>
        <w:pStyle w:val="Heading2"/>
      </w:pPr>
      <w:bookmarkStart w:id="21" w:name="_Toc105507349"/>
      <w:r w:rsidRPr="00BF3EDB">
        <w:t xml:space="preserve">Am </w:t>
      </w:r>
      <w:proofErr w:type="spellStart"/>
      <w:r w:rsidRPr="00BF3EDB">
        <w:t>ba</w:t>
      </w:r>
      <w:proofErr w:type="spellEnd"/>
      <w:r w:rsidRPr="00BF3EDB">
        <w:t xml:space="preserve"> </w:t>
      </w:r>
      <w:proofErr w:type="spellStart"/>
      <w:r w:rsidRPr="00BF3EDB">
        <w:t>gostau</w:t>
      </w:r>
      <w:proofErr w:type="spellEnd"/>
      <w:r w:rsidRPr="00BF3EDB">
        <w:t xml:space="preserve"> y gall y grant </w:t>
      </w:r>
      <w:proofErr w:type="spellStart"/>
      <w:r w:rsidRPr="00BF3EDB">
        <w:t>dalu</w:t>
      </w:r>
      <w:proofErr w:type="spellEnd"/>
      <w:r w:rsidRPr="00BF3EDB">
        <w:t>?</w:t>
      </w:r>
      <w:bookmarkEnd w:id="21"/>
    </w:p>
    <w:p w14:paraId="6A564E6A" w14:textId="2E837226" w:rsidR="00DB469A" w:rsidRDefault="00313C67" w:rsidP="00313C67">
      <w:proofErr w:type="spellStart"/>
      <w:r w:rsidRPr="00BF3EDB">
        <w:t>Ystyriwn</w:t>
      </w:r>
      <w:proofErr w:type="spellEnd"/>
      <w:r w:rsidRPr="00BF3EDB">
        <w:t xml:space="preserve"> </w:t>
      </w:r>
      <w:proofErr w:type="spellStart"/>
      <w:r w:rsidRPr="00BF3EDB">
        <w:t>ariannu</w:t>
      </w:r>
      <w:proofErr w:type="spellEnd"/>
      <w:r w:rsidRPr="00BF3EDB">
        <w:t xml:space="preserve">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gost</w:t>
      </w:r>
      <w:proofErr w:type="spellEnd"/>
      <w:r w:rsidRPr="00BF3EDB">
        <w:t xml:space="preserve"> </w:t>
      </w:r>
      <w:proofErr w:type="spellStart"/>
      <w:r w:rsidRPr="00BF3EDB">
        <w:t>resymol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allu</w:t>
      </w:r>
      <w:proofErr w:type="spellEnd"/>
      <w:r w:rsidRPr="00BF3EDB">
        <w:t xml:space="preserve"> </w:t>
      </w:r>
      <w:proofErr w:type="spellStart"/>
      <w:r w:rsidRPr="00BF3EDB">
        <w:t>cynnal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. </w:t>
      </w:r>
      <w:proofErr w:type="spellStart"/>
      <w:r w:rsidRPr="00BF3EDB">
        <w:t>Nodwn</w:t>
      </w:r>
      <w:proofErr w:type="spellEnd"/>
      <w:r w:rsidRPr="00BF3EDB">
        <w:t xml:space="preserve"> y </w:t>
      </w:r>
      <w:proofErr w:type="spellStart"/>
      <w:r w:rsidRPr="00BF3EDB">
        <w:t>costau</w:t>
      </w:r>
      <w:proofErr w:type="spellEnd"/>
      <w:r w:rsidRPr="00BF3EDB">
        <w:t xml:space="preserve"> </w:t>
      </w:r>
      <w:proofErr w:type="spellStart"/>
      <w:r w:rsidRPr="00BF3EDB">
        <w:t>na</w:t>
      </w:r>
      <w:proofErr w:type="spellEnd"/>
      <w:r w:rsidRPr="00BF3EDB">
        <w:t xml:space="preserve"> </w:t>
      </w:r>
      <w:proofErr w:type="spellStart"/>
      <w:r w:rsidRPr="00BF3EDB">
        <w:t>thalwn</w:t>
      </w:r>
      <w:proofErr w:type="spellEnd"/>
      <w:r w:rsidRPr="00BF3EDB">
        <w:t xml:space="preserve"> </w:t>
      </w:r>
      <w:proofErr w:type="spellStart"/>
      <w:r w:rsidRPr="00BF3EDB">
        <w:t>amdanynt</w:t>
      </w:r>
      <w:proofErr w:type="spellEnd"/>
      <w:r w:rsidRPr="00BF3EDB">
        <w:t xml:space="preserve"> </w:t>
      </w:r>
      <w:hyperlink r:id="rId24" w:history="1">
        <w:proofErr w:type="spellStart"/>
        <w:r w:rsidRPr="00517D84">
          <w:rPr>
            <w:rStyle w:val="Hyperlink"/>
          </w:rPr>
          <w:t>yma</w:t>
        </w:r>
        <w:proofErr w:type="spellEnd"/>
      </w:hyperlink>
      <w:r w:rsidRPr="00517D84">
        <w:t>.</w:t>
      </w:r>
      <w:r w:rsidRPr="00BF3EDB">
        <w:t xml:space="preserve">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talu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hun</w:t>
      </w:r>
      <w:proofErr w:type="spellEnd"/>
      <w:r w:rsidRPr="00BF3EDB">
        <w:t xml:space="preserve"> a </w:t>
      </w:r>
      <w:proofErr w:type="spellStart"/>
      <w:r w:rsidRPr="00BF3EDB">
        <w:t>thalu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tîm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iawn</w:t>
      </w:r>
      <w:proofErr w:type="spellEnd"/>
      <w:r w:rsidRPr="00BF3EDB">
        <w:t xml:space="preserve">. Mae </w:t>
      </w:r>
      <w:proofErr w:type="spellStart"/>
      <w:r w:rsidRPr="00BF3EDB">
        <w:t>rhagor</w:t>
      </w:r>
      <w:proofErr w:type="spellEnd"/>
      <w:r w:rsidRPr="00BF3EDB">
        <w:t xml:space="preserve"> am </w:t>
      </w:r>
      <w:proofErr w:type="spellStart"/>
      <w:r w:rsidRPr="00BF3EDB">
        <w:t>ffioedd</w:t>
      </w:r>
      <w:proofErr w:type="spellEnd"/>
      <w:r w:rsidRPr="00BF3EDB">
        <w:t xml:space="preserve"> </w:t>
      </w:r>
      <w:proofErr w:type="spellStart"/>
      <w:r w:rsidRPr="00BF3EDB">
        <w:t>priodol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artistiaid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Dogfennau</w:t>
      </w:r>
      <w:proofErr w:type="spellEnd"/>
      <w:r w:rsidRPr="00BF3EDB">
        <w:t xml:space="preserve"> </w:t>
      </w:r>
      <w:proofErr w:type="spellStart"/>
      <w:r w:rsidRPr="00BF3EDB">
        <w:t>Cymorth</w:t>
      </w:r>
      <w:proofErr w:type="spellEnd"/>
      <w:r w:rsidRPr="00BF3EDB">
        <w:t xml:space="preserve"> </w:t>
      </w:r>
      <w:proofErr w:type="spellStart"/>
      <w:r w:rsidRPr="00BF3EDB">
        <w:t>drwy’r</w:t>
      </w:r>
      <w:proofErr w:type="spellEnd"/>
      <w:r w:rsidRPr="00BF3EDB">
        <w:t xml:space="preserve"> </w:t>
      </w:r>
      <w:proofErr w:type="spellStart"/>
      <w:r w:rsidRPr="00BF3EDB">
        <w:t>ddolen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paragraff</w:t>
      </w:r>
      <w:proofErr w:type="spellEnd"/>
      <w:r w:rsidRPr="00BF3EDB">
        <w:t xml:space="preserve"> </w:t>
      </w:r>
      <w:proofErr w:type="spellStart"/>
      <w:r w:rsidRPr="00BF3EDB">
        <w:t>yma</w:t>
      </w:r>
      <w:proofErr w:type="spellEnd"/>
      <w:r w:rsidRPr="00BF3EDB">
        <w:t xml:space="preserve">. </w:t>
      </w:r>
    </w:p>
    <w:p w14:paraId="7B47467A" w14:textId="7F4738AD" w:rsidR="00313C67" w:rsidRPr="00BF3EDB" w:rsidRDefault="00313C67" w:rsidP="00DB469A">
      <w:pPr>
        <w:pStyle w:val="Heading2"/>
      </w:pPr>
      <w:bookmarkStart w:id="22" w:name="_Toc105507350"/>
      <w:proofErr w:type="spellStart"/>
      <w:r w:rsidRPr="00BF3EDB">
        <w:t>Costau</w:t>
      </w:r>
      <w:proofErr w:type="spellEnd"/>
      <w:r w:rsidRPr="00BF3EDB">
        <w:t xml:space="preserve"> </w:t>
      </w:r>
      <w:proofErr w:type="spellStart"/>
      <w:r w:rsidRPr="00BF3EDB">
        <w:t>hygyrchedd</w:t>
      </w:r>
      <w:bookmarkEnd w:id="22"/>
      <w:proofErr w:type="spellEnd"/>
    </w:p>
    <w:p w14:paraId="7867AE47" w14:textId="77777777" w:rsidR="00313C67" w:rsidRPr="00BF3EDB" w:rsidRDefault="00313C67" w:rsidP="00313C67"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llwyddwch</w:t>
      </w:r>
      <w:proofErr w:type="spellEnd"/>
      <w:r w:rsidRPr="00BF3EDB">
        <w:t xml:space="preserve">, </w:t>
      </w:r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helpu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dalu</w:t>
      </w:r>
      <w:proofErr w:type="spellEnd"/>
      <w:r w:rsidRPr="00BF3EDB">
        <w:t xml:space="preserve"> </w:t>
      </w:r>
      <w:proofErr w:type="spellStart"/>
      <w:r w:rsidRPr="00BF3EDB">
        <w:t>costau</w:t>
      </w:r>
      <w:proofErr w:type="spellEnd"/>
      <w:r w:rsidRPr="00BF3EDB">
        <w:t xml:space="preserve"> </w:t>
      </w:r>
      <w:proofErr w:type="spellStart"/>
      <w:r w:rsidRPr="00BF3EDB">
        <w:t>cymorth</w:t>
      </w:r>
      <w:proofErr w:type="spellEnd"/>
      <w:r w:rsidRPr="00BF3EDB">
        <w:t xml:space="preserve"> </w:t>
      </w:r>
      <w:proofErr w:type="spellStart"/>
      <w:r w:rsidRPr="00BF3EDB">
        <w:t>hygyrchedd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chi neu </w:t>
      </w:r>
      <w:proofErr w:type="spellStart"/>
      <w:r w:rsidRPr="00BF3EDB">
        <w:t>unrhyw</w:t>
      </w:r>
      <w:proofErr w:type="spellEnd"/>
      <w:r w:rsidRPr="00BF3EDB">
        <w:t xml:space="preserve"> un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gweithio’n</w:t>
      </w:r>
      <w:proofErr w:type="spellEnd"/>
      <w:r w:rsidRPr="00BF3EDB">
        <w:t xml:space="preserve"> </w:t>
      </w:r>
      <w:proofErr w:type="spellStart"/>
      <w:r w:rsidRPr="00BF3EDB">
        <w:t>uniongyrchol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fel</w:t>
      </w:r>
      <w:proofErr w:type="spellEnd"/>
      <w:r w:rsidRPr="00BF3EDB">
        <w:t xml:space="preserve"> </w:t>
      </w:r>
      <w:proofErr w:type="spellStart"/>
      <w:r w:rsidRPr="00BF3EDB">
        <w:t>talu</w:t>
      </w:r>
      <w:proofErr w:type="spellEnd"/>
      <w:r w:rsidRPr="00BF3EDB">
        <w:t xml:space="preserve"> am </w:t>
      </w:r>
      <w:proofErr w:type="spellStart"/>
      <w:r w:rsidRPr="00BF3EDB">
        <w:t>gostau</w:t>
      </w:r>
      <w:proofErr w:type="spellEnd"/>
      <w:r w:rsidRPr="00BF3EDB">
        <w:t xml:space="preserve"> </w:t>
      </w:r>
      <w:proofErr w:type="spellStart"/>
      <w:r w:rsidRPr="00BF3EDB">
        <w:t>cyfieithydd</w:t>
      </w:r>
      <w:proofErr w:type="spellEnd"/>
      <w:r w:rsidRPr="00BF3EDB">
        <w:t xml:space="preserve"> </w:t>
      </w:r>
      <w:proofErr w:type="spellStart"/>
      <w:r w:rsidRPr="00BF3EDB">
        <w:t>Arwyddeg</w:t>
      </w:r>
      <w:proofErr w:type="spellEnd"/>
      <w:r w:rsidRPr="00BF3EDB">
        <w:t xml:space="preserve">, </w:t>
      </w:r>
      <w:proofErr w:type="spellStart"/>
      <w:r w:rsidRPr="00BF3EDB">
        <w:t>gweithwyr</w:t>
      </w:r>
      <w:proofErr w:type="spellEnd"/>
      <w:r w:rsidRPr="00BF3EDB">
        <w:t xml:space="preserve"> </w:t>
      </w:r>
      <w:proofErr w:type="spellStart"/>
      <w:r w:rsidRPr="00BF3EDB">
        <w:t>cefnogi</w:t>
      </w:r>
      <w:proofErr w:type="spellEnd"/>
      <w:r w:rsidRPr="00BF3EDB">
        <w:t xml:space="preserve"> neu offer neu </w:t>
      </w:r>
      <w:proofErr w:type="spellStart"/>
      <w:r w:rsidRPr="00BF3EDB">
        <w:t>feddalwedd</w:t>
      </w:r>
      <w:proofErr w:type="spellEnd"/>
      <w:r w:rsidRPr="00BF3EDB">
        <w:t xml:space="preserve"> </w:t>
      </w:r>
      <w:proofErr w:type="spellStart"/>
      <w:r w:rsidRPr="00BF3EDB">
        <w:t>arbenigol</w:t>
      </w:r>
      <w:proofErr w:type="spellEnd"/>
      <w:r w:rsidRPr="00BF3EDB">
        <w:t xml:space="preserve">. </w:t>
      </w:r>
    </w:p>
    <w:p w14:paraId="5ABF2A0E" w14:textId="77777777" w:rsidR="00313C67" w:rsidRPr="00BF3EDB" w:rsidRDefault="00313C67" w:rsidP="00DB469A">
      <w:pPr>
        <w:pStyle w:val="Heading2"/>
      </w:pPr>
      <w:bookmarkStart w:id="23" w:name="_Toc105507351"/>
      <w:proofErr w:type="spellStart"/>
      <w:r w:rsidRPr="00BF3EDB">
        <w:t>Dyddiadau</w:t>
      </w:r>
      <w:proofErr w:type="spellEnd"/>
      <w:r w:rsidRPr="00BF3EDB">
        <w:t xml:space="preserve"> </w:t>
      </w:r>
      <w:proofErr w:type="spellStart"/>
      <w:r w:rsidRPr="00BF3EDB">
        <w:t>cau</w:t>
      </w:r>
      <w:bookmarkEnd w:id="23"/>
      <w:proofErr w:type="spellEnd"/>
    </w:p>
    <w:p w14:paraId="72BD4FAC" w14:textId="059C9AAD" w:rsidR="00313C67" w:rsidRPr="00BF3EDB" w:rsidRDefault="00313C67" w:rsidP="00313C67">
      <w:r w:rsidRPr="00BF3EDB">
        <w:t xml:space="preserve">I </w:t>
      </w:r>
      <w:proofErr w:type="spellStart"/>
      <w:r w:rsidRPr="00BF3EDB">
        <w:t>gael</w:t>
      </w:r>
      <w:proofErr w:type="spellEnd"/>
      <w:r w:rsidRPr="00BF3EDB">
        <w:t xml:space="preserve"> y </w:t>
      </w:r>
      <w:proofErr w:type="spellStart"/>
      <w:r w:rsidRPr="00BF3EDB">
        <w:t>wybodaeth</w:t>
      </w:r>
      <w:proofErr w:type="spellEnd"/>
      <w:r w:rsidRPr="00BF3EDB">
        <w:t xml:space="preserve"> </w:t>
      </w:r>
      <w:proofErr w:type="spellStart"/>
      <w:r w:rsidRPr="00BF3EDB">
        <w:t>ddiweddaraf</w:t>
      </w:r>
      <w:proofErr w:type="spellEnd"/>
      <w:r w:rsidRPr="00BF3EDB">
        <w:t xml:space="preserve"> am y </w:t>
      </w:r>
      <w:proofErr w:type="spellStart"/>
      <w:r w:rsidRPr="00BF3EDB">
        <w:t>dyddiadau</w:t>
      </w:r>
      <w:proofErr w:type="spellEnd"/>
      <w:r w:rsidRPr="00BF3EDB">
        <w:t xml:space="preserve"> </w:t>
      </w:r>
      <w:proofErr w:type="spellStart"/>
      <w:r w:rsidRPr="00BF3EDB">
        <w:t>cau</w:t>
      </w:r>
      <w:proofErr w:type="spellEnd"/>
      <w:r w:rsidRPr="00BF3EDB">
        <w:t xml:space="preserve"> (</w:t>
      </w:r>
      <w:proofErr w:type="spellStart"/>
      <w:r w:rsidRPr="00BF3EDB">
        <w:t>mynegi</w:t>
      </w:r>
      <w:proofErr w:type="spellEnd"/>
      <w:r w:rsidRPr="00BF3EDB">
        <w:t xml:space="preserve"> </w:t>
      </w:r>
      <w:proofErr w:type="spellStart"/>
      <w:r w:rsidRPr="00BF3EDB">
        <w:t>diddordeb</w:t>
      </w:r>
      <w:proofErr w:type="spellEnd"/>
      <w:r w:rsidRPr="00BF3EDB">
        <w:t xml:space="preserve"> </w:t>
      </w:r>
      <w:proofErr w:type="spellStart"/>
      <w:r w:rsidRPr="00BF3EDB">
        <w:t>yng</w:t>
      </w:r>
      <w:proofErr w:type="spellEnd"/>
      <w:r w:rsidRPr="00BF3EDB">
        <w:t xml:space="preserve"> </w:t>
      </w:r>
      <w:proofErr w:type="spellStart"/>
      <w:r w:rsidRPr="00BF3EDB">
        <w:t>ngham</w:t>
      </w:r>
      <w:proofErr w:type="spellEnd"/>
      <w:r w:rsidRPr="00BF3EDB">
        <w:t xml:space="preserve"> 1 a </w:t>
      </w:r>
      <w:proofErr w:type="spellStart"/>
      <w:r w:rsidRPr="00BF3EDB">
        <w:t>chyflwyno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yng</w:t>
      </w:r>
      <w:proofErr w:type="spellEnd"/>
      <w:r w:rsidRPr="00BF3EDB">
        <w:t xml:space="preserve"> </w:t>
      </w:r>
      <w:proofErr w:type="spellStart"/>
      <w:r w:rsidRPr="00BF3EDB">
        <w:t>ngham</w:t>
      </w:r>
      <w:proofErr w:type="spellEnd"/>
      <w:r w:rsidRPr="00BF3EDB">
        <w:t xml:space="preserve"> 2) </w:t>
      </w:r>
      <w:proofErr w:type="spellStart"/>
      <w:r w:rsidRPr="00BF3EDB">
        <w:t>ewch</w:t>
      </w:r>
      <w:proofErr w:type="spellEnd"/>
      <w:r w:rsidRPr="00BF3EDB">
        <w:t xml:space="preserve"> </w:t>
      </w:r>
      <w:hyperlink r:id="rId25" w:history="1">
        <w:proofErr w:type="spellStart"/>
        <w:r w:rsidRPr="008A644C">
          <w:rPr>
            <w:rStyle w:val="Hyperlink"/>
          </w:rPr>
          <w:t>i’n</w:t>
        </w:r>
        <w:proofErr w:type="spellEnd"/>
        <w:r w:rsidRPr="008A644C">
          <w:rPr>
            <w:rStyle w:val="Hyperlink"/>
          </w:rPr>
          <w:t xml:space="preserve"> </w:t>
        </w:r>
        <w:proofErr w:type="spellStart"/>
        <w:r w:rsidRPr="008A644C">
          <w:rPr>
            <w:rStyle w:val="Hyperlink"/>
          </w:rPr>
          <w:t>gwefan</w:t>
        </w:r>
        <w:proofErr w:type="spellEnd"/>
        <w:r w:rsidRPr="008A644C">
          <w:rPr>
            <w:rStyle w:val="Hyperlink"/>
          </w:rPr>
          <w:t>.</w:t>
        </w:r>
      </w:hyperlink>
      <w:r w:rsidRPr="00BF3EDB">
        <w:t xml:space="preserve"> </w:t>
      </w:r>
    </w:p>
    <w:p w14:paraId="63A66B99" w14:textId="77777777" w:rsidR="00313C67" w:rsidRPr="00BF3EDB" w:rsidRDefault="00313C67" w:rsidP="00DB469A">
      <w:pPr>
        <w:pStyle w:val="Heading2"/>
      </w:pPr>
      <w:bookmarkStart w:id="24" w:name="_Toc105507352"/>
      <w:r w:rsidRPr="00BF3EDB">
        <w:t xml:space="preserve">Y broses </w:t>
      </w:r>
      <w:proofErr w:type="spellStart"/>
      <w:r w:rsidRPr="00BF3EDB">
        <w:t>ymgeisio</w:t>
      </w:r>
      <w:bookmarkEnd w:id="24"/>
      <w:proofErr w:type="spellEnd"/>
    </w:p>
    <w:p w14:paraId="027ABF00" w14:textId="77777777" w:rsidR="00313C67" w:rsidRPr="00BF3EDB" w:rsidRDefault="00313C67" w:rsidP="00313C67">
      <w:proofErr w:type="spellStart"/>
      <w:r w:rsidRPr="00BF3EDB">
        <w:t>Cofrestru</w:t>
      </w:r>
      <w:proofErr w:type="spellEnd"/>
      <w:r w:rsidRPr="00BF3EDB">
        <w:t xml:space="preserve"> </w:t>
      </w:r>
      <w:proofErr w:type="spellStart"/>
      <w:r w:rsidRPr="00BF3EDB">
        <w:t>â’n</w:t>
      </w:r>
      <w:proofErr w:type="spellEnd"/>
      <w:r w:rsidRPr="00BF3EDB">
        <w:t xml:space="preserve"> Porth</w:t>
      </w:r>
    </w:p>
    <w:p w14:paraId="39FE247D" w14:textId="3F9D20C4" w:rsidR="00313C67" w:rsidRPr="00BF3EDB" w:rsidRDefault="00313C67" w:rsidP="00313C67">
      <w:proofErr w:type="spellStart"/>
      <w:r w:rsidRPr="00BF3EDB">
        <w:lastRenderedPageBreak/>
        <w:t>Rhaid</w:t>
      </w:r>
      <w:proofErr w:type="spellEnd"/>
      <w:r w:rsidRPr="00BF3EDB">
        <w:t xml:space="preserve"> </w:t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F3EDB">
        <w:t>sefydliad</w:t>
      </w:r>
      <w:proofErr w:type="spellEnd"/>
      <w:r w:rsidRPr="00BF3EDB">
        <w:t xml:space="preserve"> </w:t>
      </w:r>
      <w:proofErr w:type="spellStart"/>
      <w:r w:rsidRPr="00BF3EDB">
        <w:t>lletyol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â </w:t>
      </w:r>
      <w:proofErr w:type="spellStart"/>
      <w:r w:rsidRPr="00BF3EDB">
        <w:t>chyfrif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porth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.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dyma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tro</w:t>
      </w:r>
      <w:proofErr w:type="spellEnd"/>
      <w:r w:rsidRPr="00BF3EDB">
        <w:t xml:space="preserve"> </w:t>
      </w:r>
      <w:proofErr w:type="spellStart"/>
      <w:r w:rsidRPr="00BF3EDB">
        <w:t>cyntaf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y </w:t>
      </w:r>
      <w:proofErr w:type="spellStart"/>
      <w:r w:rsidRPr="00BF3EDB">
        <w:t>porth</w:t>
      </w:r>
      <w:proofErr w:type="spellEnd"/>
      <w:r w:rsidRPr="00BF3EDB">
        <w:t xml:space="preserve">,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gofrestru</w:t>
      </w:r>
      <w:proofErr w:type="spellEnd"/>
      <w:r w:rsidRPr="00BF3EDB">
        <w:t xml:space="preserve"> </w:t>
      </w:r>
      <w:proofErr w:type="spellStart"/>
      <w:r w:rsidRPr="00BF3EDB">
        <w:t>yma</w:t>
      </w:r>
      <w:proofErr w:type="spellEnd"/>
      <w:r w:rsidRPr="00BF3EDB">
        <w:t xml:space="preserve">: </w:t>
      </w:r>
      <w:hyperlink r:id="rId26" w:history="1">
        <w:r w:rsidRPr="008A644C">
          <w:rPr>
            <w:rStyle w:val="Hyperlink"/>
          </w:rPr>
          <w:t>https://porth.celf.cymru/</w:t>
        </w:r>
      </w:hyperlink>
    </w:p>
    <w:p w14:paraId="65CA9FCF" w14:textId="77777777" w:rsidR="00313C67" w:rsidRPr="008A644C" w:rsidRDefault="00313C67" w:rsidP="00313C67">
      <w:pPr>
        <w:rPr>
          <w:b/>
          <w:bCs/>
        </w:rPr>
      </w:pPr>
      <w:r w:rsidRPr="008A644C">
        <w:rPr>
          <w:b/>
          <w:bCs/>
        </w:rPr>
        <w:t xml:space="preserve">Cam 1: </w:t>
      </w:r>
      <w:proofErr w:type="spellStart"/>
      <w:r w:rsidRPr="008A644C">
        <w:rPr>
          <w:b/>
          <w:bCs/>
        </w:rPr>
        <w:t>Mynegi</w:t>
      </w:r>
      <w:proofErr w:type="spellEnd"/>
      <w:r w:rsidRPr="008A644C">
        <w:rPr>
          <w:b/>
          <w:bCs/>
        </w:rPr>
        <w:t xml:space="preserve"> </w:t>
      </w:r>
      <w:proofErr w:type="spellStart"/>
      <w:r w:rsidRPr="008A644C">
        <w:rPr>
          <w:b/>
          <w:bCs/>
        </w:rPr>
        <w:t>Diddordeb</w:t>
      </w:r>
      <w:proofErr w:type="spellEnd"/>
    </w:p>
    <w:p w14:paraId="2961B539" w14:textId="77777777" w:rsidR="00313C67" w:rsidRPr="00BF3EDB" w:rsidRDefault="00313C67" w:rsidP="00313C67">
      <w:proofErr w:type="spellStart"/>
      <w:r w:rsidRPr="00BF3EDB">
        <w:t>Bydd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mynegiad</w:t>
      </w:r>
      <w:proofErr w:type="spellEnd"/>
      <w:r w:rsidRPr="00BF3EDB">
        <w:t xml:space="preserve"> o </w:t>
      </w:r>
      <w:proofErr w:type="spellStart"/>
      <w:r w:rsidRPr="00BF3EDB">
        <w:t>ddiddordeb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fodd</w:t>
      </w:r>
      <w:proofErr w:type="spellEnd"/>
      <w:r w:rsidRPr="00BF3EDB">
        <w:t xml:space="preserve"> </w:t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benderfynu</w:t>
      </w:r>
      <w:proofErr w:type="spellEnd"/>
      <w:r w:rsidRPr="00BF3EDB">
        <w:t xml:space="preserve"> </w:t>
      </w:r>
      <w:proofErr w:type="gramStart"/>
      <w:r w:rsidRPr="00BF3EDB">
        <w:t>a</w:t>
      </w:r>
      <w:proofErr w:type="gramEnd"/>
      <w:r w:rsidRPr="00BF3EDB">
        <w:t xml:space="preserve"> </w:t>
      </w:r>
      <w:proofErr w:type="spellStart"/>
      <w:r w:rsidRPr="00BF3EDB">
        <w:t>yw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addas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gyfer</w:t>
      </w:r>
      <w:proofErr w:type="spellEnd"/>
      <w:r w:rsidRPr="00BF3EDB">
        <w:t xml:space="preserve"> y </w:t>
      </w:r>
      <w:proofErr w:type="spellStart"/>
      <w:r w:rsidRPr="00BF3EDB">
        <w:t>gronfa</w:t>
      </w:r>
      <w:proofErr w:type="spellEnd"/>
      <w:r w:rsidRPr="00BF3EDB">
        <w:t xml:space="preserve">. Ein staff </w:t>
      </w:r>
      <w:proofErr w:type="spellStart"/>
      <w:r w:rsidRPr="00BF3EDB">
        <w:t>a’n</w:t>
      </w:r>
      <w:proofErr w:type="spellEnd"/>
      <w:r w:rsidRPr="00BF3EDB">
        <w:t xml:space="preserve"> </w:t>
      </w:r>
      <w:proofErr w:type="spellStart"/>
      <w:r w:rsidRPr="00BF3EDB">
        <w:t>hymgynghorwyr</w:t>
      </w:r>
      <w:proofErr w:type="spellEnd"/>
      <w:r w:rsidRPr="00BF3EDB">
        <w:t xml:space="preserve"> </w:t>
      </w:r>
      <w:proofErr w:type="spellStart"/>
      <w:r w:rsidRPr="00BF3EDB">
        <w:t>allanol</w:t>
      </w:r>
      <w:proofErr w:type="spellEnd"/>
      <w:r w:rsidRPr="00BF3EDB">
        <w:t xml:space="preserve"> </w:t>
      </w:r>
      <w:proofErr w:type="spellStart"/>
      <w:r w:rsidRPr="00BF3EDB">
        <w:t>fydd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eu</w:t>
      </w:r>
      <w:proofErr w:type="spellEnd"/>
      <w:r w:rsidRPr="00BF3EDB">
        <w:t xml:space="preserve"> </w:t>
      </w:r>
      <w:proofErr w:type="spellStart"/>
      <w:r w:rsidRPr="00BF3EDB">
        <w:t>hasesu</w:t>
      </w:r>
      <w:proofErr w:type="spellEnd"/>
      <w:r w:rsidRPr="00BF3EDB">
        <w:t xml:space="preserve">. </w:t>
      </w:r>
    </w:p>
    <w:p w14:paraId="24720A33" w14:textId="0AC19E0E" w:rsidR="00313C67" w:rsidRPr="00BF3EDB" w:rsidRDefault="00313C67" w:rsidP="00563890">
      <w:pPr>
        <w:pStyle w:val="ListParagraph"/>
        <w:numPr>
          <w:ilvl w:val="0"/>
          <w:numId w:val="23"/>
        </w:numPr>
        <w:spacing w:before="360" w:after="240"/>
        <w:contextualSpacing w:val="0"/>
      </w:pPr>
      <w:proofErr w:type="spellStart"/>
      <w:r w:rsidRPr="00BF3EDB">
        <w:t>Lluniwch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Mynegiad</w:t>
      </w:r>
      <w:proofErr w:type="spellEnd"/>
      <w:r w:rsidRPr="00BF3EDB">
        <w:t xml:space="preserve"> o </w:t>
      </w:r>
      <w:proofErr w:type="spellStart"/>
      <w:r w:rsidRPr="00BF3EDB">
        <w:t>Ddiddordeb</w:t>
      </w:r>
      <w:proofErr w:type="spellEnd"/>
      <w:r w:rsidRPr="00BF3EDB">
        <w:t xml:space="preserve"> </w:t>
      </w:r>
      <w:proofErr w:type="spellStart"/>
      <w:r w:rsidRPr="00BF3EDB">
        <w:t>drwy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porth</w:t>
      </w:r>
      <w:proofErr w:type="spellEnd"/>
      <w:r w:rsidRPr="00BF3EDB">
        <w:t xml:space="preserve"> </w:t>
      </w:r>
      <w:proofErr w:type="spellStart"/>
      <w:r w:rsidRPr="00BF3EDB">
        <w:t>ar-lein</w:t>
      </w:r>
      <w:proofErr w:type="spellEnd"/>
      <w:r w:rsidRPr="00BF3EDB">
        <w:t xml:space="preserve">: </w:t>
      </w:r>
      <w:hyperlink r:id="rId27">
        <w:proofErr w:type="spellStart"/>
        <w:r w:rsidRPr="00BF3EDB">
          <w:rPr>
            <w:rStyle w:val="Hyperlink"/>
          </w:rPr>
          <w:t>Hafan</w:t>
        </w:r>
        <w:proofErr w:type="spellEnd"/>
        <w:r w:rsidRPr="00BF3EDB">
          <w:rPr>
            <w:rStyle w:val="Hyperlink"/>
          </w:rPr>
          <w:t xml:space="preserve"> · </w:t>
        </w:r>
        <w:proofErr w:type="spellStart"/>
        <w:r w:rsidRPr="00BF3EDB">
          <w:rPr>
            <w:rStyle w:val="Hyperlink"/>
          </w:rPr>
          <w:t>Cyngor</w:t>
        </w:r>
        <w:proofErr w:type="spellEnd"/>
        <w:r w:rsidRPr="00BF3EDB">
          <w:rPr>
            <w:rStyle w:val="Hyperlink"/>
          </w:rPr>
          <w:t xml:space="preserve"> </w:t>
        </w:r>
        <w:proofErr w:type="spellStart"/>
        <w:r w:rsidRPr="00BF3EDB">
          <w:rPr>
            <w:rStyle w:val="Hyperlink"/>
          </w:rPr>
          <w:t>Celfyddydau</w:t>
        </w:r>
        <w:proofErr w:type="spellEnd"/>
        <w:r w:rsidRPr="00BF3EDB">
          <w:rPr>
            <w:rStyle w:val="Hyperlink"/>
          </w:rPr>
          <w:t xml:space="preserve"> Cymru</w:t>
        </w:r>
      </w:hyperlink>
      <w:r w:rsidRPr="00BF3EDB">
        <w:t xml:space="preserve">. Mae </w:t>
      </w:r>
      <w:proofErr w:type="spellStart"/>
      <w:r w:rsidRPr="00BF3EDB">
        <w:t>manylion</w:t>
      </w:r>
      <w:proofErr w:type="spellEnd"/>
      <w:r w:rsidRPr="00BF3EDB">
        <w:t xml:space="preserve"> am y </w:t>
      </w:r>
      <w:proofErr w:type="spellStart"/>
      <w:r w:rsidRPr="00BF3EDB">
        <w:t>cwestiynau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hyperlink r:id="rId28" w:history="1">
        <w:proofErr w:type="spellStart"/>
        <w:r w:rsidRPr="00517D84">
          <w:rPr>
            <w:rStyle w:val="Hyperlink"/>
          </w:rPr>
          <w:t>Cymorth</w:t>
        </w:r>
        <w:proofErr w:type="spellEnd"/>
        <w:r w:rsidRPr="00517D84">
          <w:rPr>
            <w:rStyle w:val="Hyperlink"/>
          </w:rPr>
          <w:t xml:space="preserve"> </w:t>
        </w:r>
        <w:proofErr w:type="spellStart"/>
        <w:r w:rsidRPr="00517D84">
          <w:rPr>
            <w:rStyle w:val="Hyperlink"/>
          </w:rPr>
          <w:t>gyda</w:t>
        </w:r>
        <w:proofErr w:type="spellEnd"/>
        <w:r w:rsidRPr="00517D84">
          <w:rPr>
            <w:rStyle w:val="Hyperlink"/>
          </w:rPr>
          <w:t xml:space="preserve"> </w:t>
        </w:r>
        <w:proofErr w:type="spellStart"/>
        <w:r w:rsidRPr="00517D84">
          <w:rPr>
            <w:rStyle w:val="Hyperlink"/>
          </w:rPr>
          <w:t>Mynegi</w:t>
        </w:r>
        <w:proofErr w:type="spellEnd"/>
        <w:r w:rsidRPr="00517D84">
          <w:rPr>
            <w:rStyle w:val="Hyperlink"/>
          </w:rPr>
          <w:t xml:space="preserve"> </w:t>
        </w:r>
        <w:proofErr w:type="spellStart"/>
        <w:r w:rsidRPr="00517D84">
          <w:rPr>
            <w:rStyle w:val="Hyperlink"/>
          </w:rPr>
          <w:t>Diddordeb</w:t>
        </w:r>
        <w:proofErr w:type="spellEnd"/>
      </w:hyperlink>
    </w:p>
    <w:p w14:paraId="45FE0CBC" w14:textId="7EB1B593" w:rsidR="00313C67" w:rsidRPr="00BF3EDB" w:rsidRDefault="00313C67" w:rsidP="00563890">
      <w:pPr>
        <w:pStyle w:val="ListParagraph"/>
        <w:numPr>
          <w:ilvl w:val="0"/>
          <w:numId w:val="23"/>
        </w:numPr>
        <w:spacing w:before="360" w:after="240"/>
        <w:contextualSpacing w:val="0"/>
      </w:pPr>
      <w:proofErr w:type="spellStart"/>
      <w:r w:rsidRPr="00BF3EDB">
        <w:t>Cyflwynwch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mynegiad</w:t>
      </w:r>
      <w:proofErr w:type="spellEnd"/>
      <w:r w:rsidRPr="00BF3EDB">
        <w:t xml:space="preserve"> </w:t>
      </w:r>
      <w:proofErr w:type="spellStart"/>
      <w:r w:rsidRPr="00BF3EDB">
        <w:t>erbyn</w:t>
      </w:r>
      <w:proofErr w:type="spellEnd"/>
      <w:r w:rsidRPr="00BF3EDB">
        <w:t xml:space="preserve"> </w:t>
      </w:r>
      <w:proofErr w:type="spellStart"/>
      <w:r w:rsidRPr="00BF3EDB">
        <w:t>dyddiad</w:t>
      </w:r>
      <w:proofErr w:type="spellEnd"/>
      <w:r w:rsidRPr="00BF3EDB">
        <w:t xml:space="preserve"> </w:t>
      </w:r>
      <w:proofErr w:type="spellStart"/>
      <w:r w:rsidRPr="00BF3EDB">
        <w:t>cau</w:t>
      </w:r>
      <w:proofErr w:type="spellEnd"/>
      <w:r w:rsidRPr="00BF3EDB">
        <w:t xml:space="preserve"> Cam 1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hyperlink r:id="rId29" w:history="1">
        <w:proofErr w:type="spellStart"/>
        <w:r w:rsidRPr="00563890">
          <w:rPr>
            <w:rStyle w:val="Hyperlink"/>
          </w:rPr>
          <w:t>gwefan</w:t>
        </w:r>
        <w:proofErr w:type="spellEnd"/>
        <w:r w:rsidRPr="00563890">
          <w:rPr>
            <w:rStyle w:val="Hyperlink"/>
          </w:rPr>
          <w:t>.</w:t>
        </w:r>
      </w:hyperlink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, </w:t>
      </w:r>
      <w:proofErr w:type="spellStart"/>
      <w:r w:rsidRPr="00BF3EDB">
        <w:t>anfonwn</w:t>
      </w:r>
      <w:proofErr w:type="spellEnd"/>
      <w:r w:rsidRPr="00BF3EDB">
        <w:t xml:space="preserve"> </w:t>
      </w:r>
      <w:proofErr w:type="spellStart"/>
      <w:r w:rsidRPr="00BF3EDB">
        <w:t>atoch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syth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gadarnhau</w:t>
      </w:r>
      <w:proofErr w:type="spellEnd"/>
      <w:r w:rsidRPr="00BF3EDB">
        <w:t xml:space="preserve"> </w:t>
      </w:r>
      <w:proofErr w:type="spellStart"/>
      <w:r w:rsidRPr="00BF3EDB">
        <w:t>hynny</w:t>
      </w:r>
      <w:proofErr w:type="spellEnd"/>
    </w:p>
    <w:p w14:paraId="3E3B69B4" w14:textId="0CD801E8" w:rsidR="00313C67" w:rsidRPr="00BF3EDB" w:rsidRDefault="00313C67" w:rsidP="00563890">
      <w:pPr>
        <w:pStyle w:val="ListParagraph"/>
        <w:numPr>
          <w:ilvl w:val="0"/>
          <w:numId w:val="23"/>
        </w:numPr>
        <w:spacing w:before="360" w:after="240"/>
        <w:contextualSpacing w:val="0"/>
      </w:pPr>
      <w:proofErr w:type="spellStart"/>
      <w:r w:rsidRPr="00BF3EDB">
        <w:t>Rhoddwn</w:t>
      </w:r>
      <w:proofErr w:type="spellEnd"/>
      <w:r w:rsidRPr="00BF3EDB">
        <w:t xml:space="preserve"> </w:t>
      </w:r>
      <w:proofErr w:type="spellStart"/>
      <w:r w:rsidRPr="00BF3EDB">
        <w:t>wybod</w:t>
      </w:r>
      <w:proofErr w:type="spellEnd"/>
      <w:r w:rsidRPr="00BF3EDB">
        <w:t xml:space="preserve"> </w:t>
      </w:r>
      <w:proofErr w:type="spellStart"/>
      <w:r w:rsidRPr="00BF3EDB">
        <w:t>ichi'n</w:t>
      </w:r>
      <w:proofErr w:type="spellEnd"/>
      <w:r w:rsidRPr="00BF3EDB">
        <w:t xml:space="preserve"> </w:t>
      </w:r>
      <w:proofErr w:type="spellStart"/>
      <w:r w:rsidRPr="00BF3EDB">
        <w:t>ysgrifenedig</w:t>
      </w:r>
      <w:proofErr w:type="spellEnd"/>
      <w:r w:rsidRPr="00BF3EDB">
        <w:t xml:space="preserve"> </w:t>
      </w:r>
      <w:proofErr w:type="spellStart"/>
      <w:r w:rsidRPr="00BF3EDB">
        <w:t>cyn</w:t>
      </w:r>
      <w:proofErr w:type="spellEnd"/>
      <w:r w:rsidRPr="00BF3EDB">
        <w:t xml:space="preserve"> pen 6 </w:t>
      </w:r>
      <w:proofErr w:type="spellStart"/>
      <w:r w:rsidRPr="00BF3EDB">
        <w:t>wythnos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</w:t>
      </w:r>
      <w:proofErr w:type="spellStart"/>
      <w:r w:rsidRPr="00BF3EDB">
        <w:t>dyddiad</w:t>
      </w:r>
      <w:proofErr w:type="spellEnd"/>
      <w:r w:rsidRPr="00BF3EDB">
        <w:t xml:space="preserve"> </w:t>
      </w:r>
      <w:proofErr w:type="spellStart"/>
      <w:r w:rsidRPr="00BF3EDB">
        <w:t>cau</w:t>
      </w:r>
      <w:proofErr w:type="spellEnd"/>
      <w:r w:rsidRPr="00BF3EDB">
        <w:t xml:space="preserve"> </w:t>
      </w:r>
      <w:proofErr w:type="gramStart"/>
      <w:r w:rsidRPr="00BF3EDB">
        <w:t>a</w:t>
      </w:r>
      <w:proofErr w:type="gramEnd"/>
      <w:r w:rsidRPr="00BF3EDB">
        <w:t xml:space="preserve"> </w:t>
      </w:r>
      <w:proofErr w:type="spellStart"/>
      <w:r w:rsidRPr="00BF3EDB">
        <w:t>ydych</w:t>
      </w:r>
      <w:proofErr w:type="spellEnd"/>
      <w:r w:rsidRPr="00BF3EDB">
        <w:t xml:space="preserve"> </w:t>
      </w:r>
      <w:proofErr w:type="spellStart"/>
      <w:r w:rsidRPr="00BF3EDB">
        <w:t>wedi</w:t>
      </w:r>
      <w:proofErr w:type="spellEnd"/>
      <w:r w:rsidRPr="00BF3EDB">
        <w:t xml:space="preserve"> </w:t>
      </w:r>
      <w:proofErr w:type="spellStart"/>
      <w:r w:rsidRPr="00BF3EDB">
        <w:t>llwyddo</w:t>
      </w:r>
      <w:proofErr w:type="spellEnd"/>
      <w:r w:rsidR="00A84017">
        <w:br/>
      </w:r>
      <w:r w:rsidRPr="00BF3EDB">
        <w:t xml:space="preserve">ai </w:t>
      </w:r>
      <w:proofErr w:type="spellStart"/>
      <w:r w:rsidRPr="00BF3EDB">
        <w:t>peidio</w:t>
      </w:r>
      <w:proofErr w:type="spellEnd"/>
    </w:p>
    <w:p w14:paraId="72CD384F" w14:textId="77777777" w:rsidR="00313C67" w:rsidRPr="00BF3EDB" w:rsidRDefault="00313C67" w:rsidP="00563890">
      <w:pPr>
        <w:pStyle w:val="ListParagraph"/>
        <w:numPr>
          <w:ilvl w:val="0"/>
          <w:numId w:val="23"/>
        </w:numPr>
        <w:spacing w:before="360" w:after="240"/>
        <w:contextualSpacing w:val="0"/>
      </w:pP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llwyddwch</w:t>
      </w:r>
      <w:proofErr w:type="spellEnd"/>
      <w:r w:rsidRPr="00BF3EDB">
        <w:t xml:space="preserve">, </w:t>
      </w:r>
      <w:proofErr w:type="spellStart"/>
      <w:r w:rsidRPr="00BF3EDB">
        <w:t>cewch</w:t>
      </w:r>
      <w:proofErr w:type="spellEnd"/>
      <w:r w:rsidRPr="00BF3EDB">
        <w:t xml:space="preserve"> </w:t>
      </w:r>
      <w:proofErr w:type="spellStart"/>
      <w:r w:rsidRPr="00BF3EDB">
        <w:t>wahoddiad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gyflwyno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llawn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gyfer</w:t>
      </w:r>
      <w:proofErr w:type="spellEnd"/>
      <w:r w:rsidRPr="00BF3EDB">
        <w:t xml:space="preserve"> y cam </w:t>
      </w:r>
      <w:proofErr w:type="spellStart"/>
      <w:r w:rsidRPr="00BF3EDB">
        <w:t>nesaf</w:t>
      </w:r>
      <w:proofErr w:type="spellEnd"/>
    </w:p>
    <w:p w14:paraId="45F622C3" w14:textId="77777777" w:rsidR="00313C67" w:rsidRPr="00563890" w:rsidRDefault="00313C67" w:rsidP="00313C67">
      <w:pPr>
        <w:rPr>
          <w:b/>
          <w:bCs/>
        </w:rPr>
      </w:pPr>
      <w:r w:rsidRPr="00563890">
        <w:rPr>
          <w:b/>
          <w:bCs/>
        </w:rPr>
        <w:t xml:space="preserve">Cam 2: </w:t>
      </w:r>
      <w:proofErr w:type="spellStart"/>
      <w:r w:rsidRPr="00563890">
        <w:rPr>
          <w:b/>
          <w:bCs/>
        </w:rPr>
        <w:t>gwahodd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ceisiadau</w:t>
      </w:r>
      <w:proofErr w:type="spellEnd"/>
      <w:r w:rsidRPr="00563890">
        <w:rPr>
          <w:b/>
          <w:bCs/>
        </w:rPr>
        <w:t xml:space="preserve"> </w:t>
      </w:r>
    </w:p>
    <w:p w14:paraId="0EA07A9E" w14:textId="14CAB279" w:rsidR="00313C67" w:rsidRPr="00BF3EDB" w:rsidRDefault="00313C67" w:rsidP="00563890">
      <w:pPr>
        <w:pStyle w:val="ListParagraph"/>
        <w:numPr>
          <w:ilvl w:val="0"/>
          <w:numId w:val="24"/>
        </w:numPr>
        <w:spacing w:before="360" w:after="240"/>
        <w:contextualSpacing w:val="0"/>
      </w:pP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llwyddwch</w:t>
      </w:r>
      <w:proofErr w:type="spellEnd"/>
      <w:r w:rsidRPr="00BF3EDB">
        <w:t xml:space="preserve"> </w:t>
      </w:r>
      <w:proofErr w:type="spellStart"/>
      <w:r w:rsidRPr="00BF3EDB">
        <w:t>yng</w:t>
      </w:r>
      <w:proofErr w:type="spellEnd"/>
      <w:r w:rsidRPr="00BF3EDB">
        <w:t xml:space="preserve"> </w:t>
      </w:r>
      <w:proofErr w:type="spellStart"/>
      <w:r w:rsidRPr="00BF3EDB">
        <w:t>Ngham</w:t>
      </w:r>
      <w:proofErr w:type="spellEnd"/>
      <w:r w:rsidRPr="00BF3EDB">
        <w:t xml:space="preserve"> 1, </w:t>
      </w:r>
      <w:proofErr w:type="spellStart"/>
      <w:r w:rsidRPr="00BF3EDB">
        <w:t>cewch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="00563890">
        <w:br/>
      </w:r>
      <w:proofErr w:type="spellStart"/>
      <w:r w:rsidRPr="00BF3EDB">
        <w:t>gwahodd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gyflwyno</w:t>
      </w:r>
      <w:proofErr w:type="spellEnd"/>
      <w:r w:rsidRPr="00BF3EDB">
        <w:t xml:space="preserve"> </w:t>
      </w:r>
      <w:proofErr w:type="spellStart"/>
      <w:r w:rsidRPr="00BF3EDB">
        <w:t>ffurflen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ar-lein</w:t>
      </w:r>
      <w:proofErr w:type="spellEnd"/>
      <w:r w:rsidRPr="00BF3EDB">
        <w:t xml:space="preserve">. </w:t>
      </w:r>
      <w:proofErr w:type="spellStart"/>
      <w:r w:rsidRPr="00BF3EDB">
        <w:t>Danfonwn</w:t>
      </w:r>
      <w:proofErr w:type="spellEnd"/>
      <w:r w:rsidRPr="00BF3EDB">
        <w:t xml:space="preserve"> y </w:t>
      </w:r>
      <w:proofErr w:type="spellStart"/>
      <w:r w:rsidRPr="00BF3EDB">
        <w:t>cwestiynau</w:t>
      </w:r>
      <w:proofErr w:type="spellEnd"/>
      <w:r w:rsidRPr="00BF3EDB">
        <w:t xml:space="preserve">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y </w:t>
      </w:r>
      <w:proofErr w:type="spellStart"/>
      <w:r w:rsidRPr="00BF3EDB">
        <w:t>ffurflen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atoch</w:t>
      </w:r>
      <w:proofErr w:type="spellEnd"/>
      <w:r w:rsidRPr="00BF3EDB">
        <w:t xml:space="preserve"> chi </w:t>
      </w:r>
      <w:proofErr w:type="spellStart"/>
      <w:r w:rsidRPr="00BF3EDB">
        <w:t>cyn</w:t>
      </w:r>
      <w:proofErr w:type="spellEnd"/>
      <w:r w:rsidR="00563890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porth</w:t>
      </w:r>
      <w:proofErr w:type="spellEnd"/>
      <w:r w:rsidRPr="00BF3EDB">
        <w:t xml:space="preserve"> </w:t>
      </w:r>
      <w:proofErr w:type="spellStart"/>
      <w:r w:rsidRPr="00BF3EDB">
        <w:t>ailagor</w:t>
      </w:r>
      <w:proofErr w:type="spellEnd"/>
      <w:r w:rsidRPr="00BF3EDB">
        <w:t>.</w:t>
      </w:r>
    </w:p>
    <w:p w14:paraId="3D8CC8D4" w14:textId="307CCDF3" w:rsidR="00313C67" w:rsidRPr="00BF3EDB" w:rsidRDefault="00313C67" w:rsidP="00563890">
      <w:pPr>
        <w:pStyle w:val="ListParagraph"/>
        <w:numPr>
          <w:ilvl w:val="0"/>
          <w:numId w:val="24"/>
        </w:numPr>
        <w:spacing w:before="360" w:after="240"/>
        <w:contextualSpacing w:val="0"/>
      </w:pPr>
      <w:proofErr w:type="spellStart"/>
      <w:r w:rsidRPr="00BF3EDB">
        <w:lastRenderedPageBreak/>
        <w:t>Cyflwynwch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erbyn</w:t>
      </w:r>
      <w:proofErr w:type="spellEnd"/>
      <w:r w:rsidRPr="00BF3EDB">
        <w:t xml:space="preserve"> y </w:t>
      </w:r>
      <w:proofErr w:type="spellStart"/>
      <w:r w:rsidRPr="00563890">
        <w:rPr>
          <w:b/>
          <w:bCs/>
        </w:rPr>
        <w:t>dyddiad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cau</w:t>
      </w:r>
      <w:proofErr w:type="spellEnd"/>
      <w:r w:rsidR="00563890">
        <w:rPr>
          <w:b/>
          <w:bCs/>
        </w:rPr>
        <w:br/>
      </w:r>
      <w:proofErr w:type="spellStart"/>
      <w:r w:rsidRPr="00563890">
        <w:rPr>
          <w:b/>
          <w:bCs/>
        </w:rPr>
        <w:t>sydd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ar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ein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gwefan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ar</w:t>
      </w:r>
      <w:proofErr w:type="spellEnd"/>
      <w:r w:rsidRPr="00563890">
        <w:rPr>
          <w:b/>
          <w:bCs/>
        </w:rPr>
        <w:t xml:space="preserve"> </w:t>
      </w:r>
      <w:proofErr w:type="spellStart"/>
      <w:r w:rsidRPr="00563890">
        <w:rPr>
          <w:b/>
          <w:bCs/>
        </w:rPr>
        <w:t>gyfer</w:t>
      </w:r>
      <w:proofErr w:type="spellEnd"/>
      <w:r w:rsidRPr="00563890">
        <w:rPr>
          <w:b/>
          <w:bCs/>
        </w:rPr>
        <w:t xml:space="preserve"> Cam 2.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="00563890">
        <w:br/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, </w:t>
      </w:r>
      <w:proofErr w:type="spellStart"/>
      <w:r w:rsidRPr="00BF3EDB">
        <w:t>afonwn</w:t>
      </w:r>
      <w:proofErr w:type="spellEnd"/>
      <w:r w:rsidRPr="00BF3EDB">
        <w:t xml:space="preserve"> </w:t>
      </w:r>
      <w:proofErr w:type="spellStart"/>
      <w:r w:rsidRPr="00BF3EDB">
        <w:t>atoch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syth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gadarnhau</w:t>
      </w:r>
      <w:proofErr w:type="spellEnd"/>
      <w:r w:rsidRPr="00BF3EDB">
        <w:t xml:space="preserve"> </w:t>
      </w:r>
      <w:proofErr w:type="spellStart"/>
      <w:r w:rsidRPr="00BF3EDB">
        <w:t>hynny</w:t>
      </w:r>
      <w:proofErr w:type="spellEnd"/>
    </w:p>
    <w:p w14:paraId="5D014727" w14:textId="77777777" w:rsidR="00313C67" w:rsidRPr="00BF3EDB" w:rsidRDefault="00313C67" w:rsidP="00563890">
      <w:pPr>
        <w:pStyle w:val="ListParagraph"/>
        <w:numPr>
          <w:ilvl w:val="0"/>
          <w:numId w:val="24"/>
        </w:numPr>
        <w:spacing w:before="360" w:after="240"/>
        <w:contextualSpacing w:val="0"/>
      </w:pPr>
      <w:proofErr w:type="spellStart"/>
      <w:r w:rsidRPr="00BF3EDB">
        <w:t>Aseswn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meini</w:t>
      </w:r>
      <w:proofErr w:type="spellEnd"/>
      <w:r w:rsidRPr="00BF3EDB">
        <w:t xml:space="preserve"> </w:t>
      </w:r>
      <w:proofErr w:type="spellStart"/>
      <w:r w:rsidRPr="00BF3EDB">
        <w:t>prawf</w:t>
      </w:r>
      <w:proofErr w:type="spellEnd"/>
      <w:r w:rsidRPr="00BF3EDB">
        <w:t xml:space="preserve"> 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ystyried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ansawdd</w:t>
      </w:r>
      <w:proofErr w:type="spellEnd"/>
      <w:r w:rsidRPr="00BF3EDB">
        <w:t xml:space="preserve"> </w:t>
      </w:r>
      <w:proofErr w:type="spellStart"/>
      <w:r w:rsidRPr="00BF3EDB">
        <w:t>artistig</w:t>
      </w:r>
      <w:proofErr w:type="spellEnd"/>
      <w:r w:rsidRPr="00BF3EDB">
        <w:t xml:space="preserve">. </w:t>
      </w:r>
      <w:proofErr w:type="spellStart"/>
      <w:r w:rsidRPr="00BF3EDB">
        <w:t>Asesa</w:t>
      </w:r>
      <w:proofErr w:type="spellEnd"/>
      <w:r w:rsidRPr="00BF3EDB">
        <w:t xml:space="preserve"> panel </w:t>
      </w:r>
      <w:proofErr w:type="spellStart"/>
      <w:r w:rsidRPr="00BF3EDB">
        <w:t>o’n</w:t>
      </w:r>
      <w:proofErr w:type="spellEnd"/>
      <w:r w:rsidRPr="00BF3EDB">
        <w:t xml:space="preserve"> staff </w:t>
      </w:r>
      <w:proofErr w:type="spellStart"/>
      <w:r w:rsidRPr="00BF3EDB">
        <w:t>a’n</w:t>
      </w:r>
      <w:proofErr w:type="spellEnd"/>
      <w:r w:rsidRPr="00BF3EDB">
        <w:t xml:space="preserve"> </w:t>
      </w:r>
      <w:proofErr w:type="spellStart"/>
      <w:r w:rsidRPr="00BF3EDB">
        <w:t>hymgynghorwyr</w:t>
      </w:r>
      <w:proofErr w:type="spellEnd"/>
      <w:r w:rsidRPr="00BF3EDB">
        <w:t xml:space="preserve"> </w:t>
      </w:r>
      <w:proofErr w:type="spellStart"/>
      <w:r w:rsidRPr="00BF3EDB">
        <w:t>allanol</w:t>
      </w:r>
      <w:proofErr w:type="spellEnd"/>
      <w:r w:rsidRPr="00BF3EDB">
        <w:t xml:space="preserve"> bob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drylwyr</w:t>
      </w:r>
      <w:proofErr w:type="spellEnd"/>
    </w:p>
    <w:p w14:paraId="151390B7" w14:textId="2AD1763C" w:rsidR="00313C67" w:rsidRPr="00BF3EDB" w:rsidRDefault="00313C67" w:rsidP="00563890">
      <w:pPr>
        <w:pStyle w:val="ListParagraph"/>
        <w:numPr>
          <w:ilvl w:val="0"/>
          <w:numId w:val="24"/>
        </w:numPr>
        <w:spacing w:before="360" w:after="240"/>
        <w:contextualSpacing w:val="0"/>
      </w:pPr>
      <w:proofErr w:type="spellStart"/>
      <w:r w:rsidRPr="00BF3EDB">
        <w:t>Rhoddwn</w:t>
      </w:r>
      <w:proofErr w:type="spellEnd"/>
      <w:r w:rsidRPr="00BF3EDB">
        <w:t xml:space="preserve"> </w:t>
      </w:r>
      <w:proofErr w:type="spellStart"/>
      <w:r w:rsidRPr="00BF3EDB">
        <w:t>benderfyniad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am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cyn</w:t>
      </w:r>
      <w:proofErr w:type="spellEnd"/>
      <w:r w:rsidR="00634765">
        <w:br/>
      </w:r>
      <w:r w:rsidRPr="00BF3EDB">
        <w:t xml:space="preserve">pen </w:t>
      </w:r>
      <w:r w:rsidRPr="00634765">
        <w:rPr>
          <w:b/>
          <w:bCs/>
        </w:rPr>
        <w:t xml:space="preserve">12 </w:t>
      </w:r>
      <w:proofErr w:type="spellStart"/>
      <w:r w:rsidRPr="00634765">
        <w:rPr>
          <w:b/>
          <w:bCs/>
        </w:rPr>
        <w:t>wythnos</w:t>
      </w:r>
      <w:proofErr w:type="spellEnd"/>
      <w:r w:rsidRPr="00634765">
        <w:rPr>
          <w:b/>
          <w:bCs/>
        </w:rPr>
        <w:t xml:space="preserve"> o </w:t>
      </w:r>
      <w:proofErr w:type="spellStart"/>
      <w:r w:rsidRPr="00634765">
        <w:rPr>
          <w:b/>
          <w:bCs/>
        </w:rPr>
        <w:t>ddyddiad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cau</w:t>
      </w:r>
      <w:proofErr w:type="spellEnd"/>
      <w:r w:rsidRPr="00634765">
        <w:rPr>
          <w:b/>
          <w:bCs/>
        </w:rPr>
        <w:t xml:space="preserve"> Cam 2.</w:t>
      </w:r>
      <w:r w:rsidRPr="00BF3EDB">
        <w:t xml:space="preserve">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llwyddwch</w:t>
      </w:r>
      <w:proofErr w:type="spellEnd"/>
      <w:r w:rsidRPr="00BF3EDB">
        <w:t xml:space="preserve">,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dderbyn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 xml:space="preserve"> </w:t>
      </w:r>
      <w:proofErr w:type="spellStart"/>
      <w:r w:rsidRPr="00BF3EDB">
        <w:t>o’n</w:t>
      </w:r>
      <w:proofErr w:type="spellEnd"/>
      <w:r w:rsidRPr="00BF3EDB">
        <w:t xml:space="preserve"> grant </w:t>
      </w:r>
      <w:proofErr w:type="spellStart"/>
      <w:r w:rsidRPr="00BF3EDB">
        <w:t>drwy’r</w:t>
      </w:r>
      <w:proofErr w:type="spellEnd"/>
      <w:r w:rsidRPr="00BF3EDB">
        <w:t xml:space="preserve"> </w:t>
      </w:r>
      <w:proofErr w:type="spellStart"/>
      <w:r w:rsidRPr="00BF3EDB">
        <w:t>porth</w:t>
      </w:r>
      <w:proofErr w:type="spellEnd"/>
      <w:r w:rsidRPr="00BF3EDB">
        <w:t xml:space="preserve"> a </w:t>
      </w:r>
      <w:proofErr w:type="spellStart"/>
      <w:r w:rsidRPr="00BF3EDB">
        <w:t>gweld</w:t>
      </w:r>
      <w:proofErr w:type="spellEnd"/>
      <w:r w:rsidRPr="00BF3EDB">
        <w:t xml:space="preserve">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amodau</w:t>
      </w:r>
      <w:proofErr w:type="spellEnd"/>
      <w:r w:rsidRPr="00BF3EDB">
        <w:t xml:space="preserve"> </w:t>
      </w:r>
      <w:proofErr w:type="spellStart"/>
      <w:r w:rsidRPr="00BF3EDB">
        <w:t>ychwanegol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y </w:t>
      </w:r>
      <w:proofErr w:type="spellStart"/>
      <w:r w:rsidRPr="00BF3EDB">
        <w:t>cynnig</w:t>
      </w:r>
      <w:proofErr w:type="spellEnd"/>
      <w:r w:rsidRPr="00BF3EDB">
        <w:t xml:space="preserve">.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na</w:t>
      </w:r>
      <w:proofErr w:type="spellEnd"/>
      <w:r w:rsidRPr="00BF3EDB">
        <w:t xml:space="preserve"> </w:t>
      </w:r>
      <w:proofErr w:type="spellStart"/>
      <w:r w:rsidRPr="00BF3EDB">
        <w:t>lwyddwch</w:t>
      </w:r>
      <w:proofErr w:type="spellEnd"/>
      <w:r w:rsidRPr="00BF3EDB">
        <w:t xml:space="preserve">, </w:t>
      </w:r>
      <w:proofErr w:type="spellStart"/>
      <w:r w:rsidRPr="00BF3EDB">
        <w:t>ysgrifennwn</w:t>
      </w:r>
      <w:proofErr w:type="spellEnd"/>
      <w:r w:rsidRPr="00BF3EDB">
        <w:t xml:space="preserve"> </w:t>
      </w:r>
      <w:proofErr w:type="spellStart"/>
      <w:r w:rsidRPr="00BF3EDB">
        <w:t>atoch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egluro</w:t>
      </w:r>
      <w:proofErr w:type="spellEnd"/>
      <w:r w:rsidRPr="00BF3EDB">
        <w:t xml:space="preserve"> pam</w:t>
      </w:r>
    </w:p>
    <w:p w14:paraId="2AA38563" w14:textId="77777777" w:rsidR="00313C67" w:rsidRPr="00BF3EDB" w:rsidRDefault="00313C67" w:rsidP="00563890">
      <w:pPr>
        <w:pStyle w:val="ListParagraph"/>
        <w:numPr>
          <w:ilvl w:val="0"/>
          <w:numId w:val="24"/>
        </w:numPr>
        <w:spacing w:before="360" w:after="240"/>
        <w:contextualSpacing w:val="0"/>
      </w:pP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derbyn</w:t>
      </w:r>
      <w:proofErr w:type="spellEnd"/>
      <w:r w:rsidRPr="00BF3EDB">
        <w:t xml:space="preserve"> y </w:t>
      </w:r>
      <w:proofErr w:type="spellStart"/>
      <w:r w:rsidRPr="00BF3EDB">
        <w:t>cynnig</w:t>
      </w:r>
      <w:proofErr w:type="spellEnd"/>
      <w:r w:rsidRPr="00BF3EDB">
        <w:t xml:space="preserve"> (a </w:t>
      </w:r>
      <w:proofErr w:type="spellStart"/>
      <w:r w:rsidRPr="00BF3EDB">
        <w:t>mynd</w:t>
      </w:r>
      <w:proofErr w:type="spellEnd"/>
      <w:r w:rsidRPr="00BF3EDB">
        <w:t xml:space="preserve"> </w:t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F3EDB">
        <w:t>afael</w:t>
      </w:r>
      <w:proofErr w:type="spellEnd"/>
      <w:r w:rsidRPr="00BF3EDB">
        <w:t xml:space="preserve"> ag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amodau</w:t>
      </w:r>
      <w:proofErr w:type="spellEnd"/>
      <w:r w:rsidRPr="00BF3EDB">
        <w:t xml:space="preserve"> </w:t>
      </w:r>
      <w:proofErr w:type="spellStart"/>
      <w:r w:rsidRPr="00BF3EDB">
        <w:t>arno</w:t>
      </w:r>
      <w:proofErr w:type="spellEnd"/>
      <w:r w:rsidRPr="00BF3EDB">
        <w:t xml:space="preserve">), </w:t>
      </w:r>
      <w:proofErr w:type="spellStart"/>
      <w:r w:rsidRPr="00BF3EDB">
        <w:t>talwn</w:t>
      </w:r>
      <w:proofErr w:type="spellEnd"/>
      <w:r w:rsidRPr="00BF3EDB">
        <w:t xml:space="preserve"> </w:t>
      </w:r>
      <w:proofErr w:type="spellStart"/>
      <w:r w:rsidRPr="00BF3EDB">
        <w:t>ganran</w:t>
      </w:r>
      <w:proofErr w:type="spellEnd"/>
      <w:r w:rsidRPr="00BF3EDB">
        <w:t xml:space="preserve"> </w:t>
      </w:r>
      <w:proofErr w:type="spellStart"/>
      <w:r w:rsidRPr="00BF3EDB">
        <w:t>o'r</w:t>
      </w:r>
      <w:proofErr w:type="spellEnd"/>
      <w:r w:rsidRPr="00BF3EDB">
        <w:t xml:space="preserve"> grant (</w:t>
      </w:r>
      <w:proofErr w:type="spellStart"/>
      <w:r w:rsidRPr="00BF3EDB">
        <w:t>gan</w:t>
      </w:r>
      <w:proofErr w:type="spellEnd"/>
      <w:r w:rsidRPr="00BF3EDB">
        <w:t xml:space="preserve"> </w:t>
      </w:r>
      <w:proofErr w:type="spellStart"/>
      <w:r w:rsidRPr="00BF3EDB">
        <w:t>ddibynnu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anghenion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). </w:t>
      </w:r>
      <w:proofErr w:type="spellStart"/>
      <w:r w:rsidRPr="00BF3EDB">
        <w:t>Talwn</w:t>
      </w:r>
      <w:proofErr w:type="spellEnd"/>
      <w:r w:rsidRPr="00BF3EDB">
        <w:t xml:space="preserve"> y 10% </w:t>
      </w:r>
      <w:proofErr w:type="spellStart"/>
      <w:r w:rsidRPr="00BF3EDB">
        <w:t>olaf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i'r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>/</w:t>
      </w:r>
      <w:proofErr w:type="spellStart"/>
      <w:r w:rsidRPr="00BF3EDB">
        <w:t>gweithgareddau</w:t>
      </w:r>
      <w:proofErr w:type="spellEnd"/>
      <w:r w:rsidRPr="00BF3EDB">
        <w:t xml:space="preserve"> </w:t>
      </w:r>
      <w:proofErr w:type="spellStart"/>
      <w:r w:rsidRPr="00BF3EDB">
        <w:t>ddod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ben ac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 </w:t>
      </w:r>
      <w:proofErr w:type="spellStart"/>
      <w:r w:rsidRPr="00BF3EDB">
        <w:t>inni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Adroddiad</w:t>
      </w:r>
      <w:proofErr w:type="spellEnd"/>
      <w:r w:rsidRPr="00BF3EDB">
        <w:t xml:space="preserve"> </w:t>
      </w:r>
      <w:proofErr w:type="spellStart"/>
      <w:r w:rsidRPr="00BF3EDB">
        <w:t>Diweddu</w:t>
      </w:r>
      <w:proofErr w:type="spellEnd"/>
    </w:p>
    <w:p w14:paraId="5E40F6B0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>*</w:t>
      </w:r>
      <w:proofErr w:type="spellStart"/>
      <w:r w:rsidRPr="00634765">
        <w:rPr>
          <w:b/>
          <w:bCs/>
        </w:rPr>
        <w:t>Nid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gwarant</w:t>
      </w:r>
      <w:proofErr w:type="spellEnd"/>
      <w:r w:rsidRPr="00634765">
        <w:rPr>
          <w:b/>
          <w:bCs/>
        </w:rPr>
        <w:t xml:space="preserve"> o </w:t>
      </w:r>
      <w:proofErr w:type="spellStart"/>
      <w:r w:rsidRPr="00634765">
        <w:rPr>
          <w:b/>
          <w:bCs/>
        </w:rPr>
        <w:t>lwyddiant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yw’r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gwahoddiad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ymgeisio</w:t>
      </w:r>
      <w:proofErr w:type="spellEnd"/>
      <w:r w:rsidRPr="00634765">
        <w:rPr>
          <w:b/>
          <w:bCs/>
        </w:rPr>
        <w:t xml:space="preserve">. </w:t>
      </w:r>
    </w:p>
    <w:p w14:paraId="7D44A1F7" w14:textId="77777777" w:rsidR="00313C67" w:rsidRPr="00BF3EDB" w:rsidRDefault="00313C67" w:rsidP="00DB469A">
      <w:pPr>
        <w:pStyle w:val="Heading2"/>
      </w:pPr>
      <w:bookmarkStart w:id="25" w:name="_Toc105507353"/>
      <w:proofErr w:type="spellStart"/>
      <w:r w:rsidRPr="00BF3EDB">
        <w:t>Cwestiynau</w:t>
      </w:r>
      <w:proofErr w:type="spellEnd"/>
      <w:r w:rsidRPr="00BF3EDB">
        <w:t>?</w:t>
      </w:r>
      <w:bookmarkEnd w:id="25"/>
    </w:p>
    <w:p w14:paraId="4D066D60" w14:textId="77777777" w:rsidR="00313C67" w:rsidRPr="00BF3EDB" w:rsidRDefault="00313C67" w:rsidP="00313C67"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hoffech</w:t>
      </w:r>
      <w:proofErr w:type="spellEnd"/>
      <w:r w:rsidRPr="00BF3EDB">
        <w:t xml:space="preserve"> </w:t>
      </w:r>
      <w:proofErr w:type="spellStart"/>
      <w:r w:rsidRPr="00BF3EDB">
        <w:t>wybod</w:t>
      </w:r>
      <w:proofErr w:type="spellEnd"/>
      <w:r w:rsidRPr="00BF3EDB">
        <w:t xml:space="preserve"> </w:t>
      </w:r>
      <w:proofErr w:type="gramStart"/>
      <w:r w:rsidRPr="00BF3EDB">
        <w:t>a</w:t>
      </w:r>
      <w:proofErr w:type="gramEnd"/>
      <w:r w:rsidRPr="00BF3EDB">
        <w:t xml:space="preserve"> </w:t>
      </w:r>
      <w:proofErr w:type="spellStart"/>
      <w:r w:rsidRPr="00BF3EDB">
        <w:t>ydych</w:t>
      </w:r>
      <w:proofErr w:type="spellEnd"/>
      <w:r w:rsidRPr="00BF3EDB">
        <w:t xml:space="preserve"> chi </w:t>
      </w:r>
      <w:proofErr w:type="spellStart"/>
      <w:r w:rsidRPr="00BF3EDB">
        <w:t>neu'ch</w:t>
      </w:r>
      <w:proofErr w:type="spellEnd"/>
      <w:r w:rsidRPr="00BF3EDB">
        <w:t xml:space="preserve"> </w:t>
      </w:r>
      <w:proofErr w:type="spellStart"/>
      <w:r w:rsidRPr="00BF3EDB">
        <w:t>cais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gymwys</w:t>
      </w:r>
      <w:proofErr w:type="spellEnd"/>
      <w:r w:rsidRPr="00BF3EDB">
        <w:t xml:space="preserve">, neu </w:t>
      </w:r>
      <w:proofErr w:type="spellStart"/>
      <w:r w:rsidRPr="00BF3EDB">
        <w:t>drafod</w:t>
      </w:r>
      <w:proofErr w:type="spellEnd"/>
      <w:r w:rsidRPr="00BF3EDB">
        <w:t xml:space="preserve"> </w:t>
      </w:r>
      <w:proofErr w:type="spellStart"/>
      <w:r w:rsidRPr="00BF3EDB">
        <w:t>cwestiynau</w:t>
      </w:r>
      <w:proofErr w:type="spellEnd"/>
      <w:r w:rsidRPr="00BF3EDB">
        <w:t xml:space="preserve"> </w:t>
      </w:r>
      <w:proofErr w:type="spellStart"/>
      <w:r w:rsidRPr="00BF3EDB">
        <w:t>eraill</w:t>
      </w:r>
      <w:proofErr w:type="spellEnd"/>
      <w:r w:rsidRPr="00BF3EDB">
        <w:t xml:space="preserve"> am y </w:t>
      </w:r>
      <w:proofErr w:type="spellStart"/>
      <w:r w:rsidRPr="00BF3EDB">
        <w:t>gronfa</w:t>
      </w:r>
      <w:proofErr w:type="spellEnd"/>
      <w:r w:rsidRPr="00BF3EDB">
        <w:t xml:space="preserve">, </w:t>
      </w:r>
      <w:proofErr w:type="spellStart"/>
      <w:r w:rsidRPr="00BF3EDB">
        <w:t>cysylltwch</w:t>
      </w:r>
      <w:proofErr w:type="spellEnd"/>
      <w:r w:rsidRPr="00BF3EDB">
        <w:t xml:space="preserve"> </w:t>
      </w:r>
      <w:proofErr w:type="spellStart"/>
      <w:r w:rsidRPr="00BF3EDB">
        <w:t>â'n</w:t>
      </w:r>
      <w:proofErr w:type="spellEnd"/>
      <w:r w:rsidRPr="00BF3EDB">
        <w:t xml:space="preserve"> </w:t>
      </w:r>
      <w:proofErr w:type="spellStart"/>
      <w:r w:rsidRPr="00634765">
        <w:rPr>
          <w:b/>
          <w:bCs/>
        </w:rPr>
        <w:t>Tîm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Grantiau</w:t>
      </w:r>
      <w:proofErr w:type="spellEnd"/>
      <w:r w:rsidRPr="00634765">
        <w:rPr>
          <w:b/>
          <w:bCs/>
        </w:rPr>
        <w:t xml:space="preserve"> a </w:t>
      </w:r>
      <w:proofErr w:type="spellStart"/>
      <w:r w:rsidRPr="00634765">
        <w:rPr>
          <w:b/>
          <w:bCs/>
        </w:rPr>
        <w:t>Gwybodaeth</w:t>
      </w:r>
      <w:proofErr w:type="spellEnd"/>
      <w:r w:rsidRPr="00634765">
        <w:rPr>
          <w:b/>
          <w:bCs/>
        </w:rPr>
        <w:t>.</w:t>
      </w:r>
    </w:p>
    <w:p w14:paraId="0A9EE467" w14:textId="77777777" w:rsidR="00313C67" w:rsidRPr="00BF3EDB" w:rsidRDefault="00313C67" w:rsidP="00313C67">
      <w:proofErr w:type="spellStart"/>
      <w:r w:rsidRPr="00BF3EDB">
        <w:t>Dyma</w:t>
      </w:r>
      <w:proofErr w:type="spellEnd"/>
      <w:r w:rsidRPr="00BF3EDB">
        <w:t xml:space="preserve"> </w:t>
      </w:r>
      <w:proofErr w:type="spellStart"/>
      <w:r w:rsidRPr="00BF3EDB">
        <w:t>sut</w:t>
      </w:r>
      <w:proofErr w:type="spellEnd"/>
      <w:r w:rsidRPr="00BF3EDB">
        <w:t xml:space="preserve">: </w:t>
      </w:r>
    </w:p>
    <w:p w14:paraId="0CAD05CF" w14:textId="117760EE" w:rsidR="00313C67" w:rsidRPr="00BF3EDB" w:rsidRDefault="00313C67" w:rsidP="00313C67">
      <w:r w:rsidRPr="00BF3EDB">
        <w:lastRenderedPageBreak/>
        <w:t>E-</w:t>
      </w:r>
      <w:proofErr w:type="spellStart"/>
      <w:r w:rsidRPr="00BF3EDB">
        <w:t>bost</w:t>
      </w:r>
      <w:proofErr w:type="spellEnd"/>
      <w:r w:rsidRPr="00BF3EDB">
        <w:t xml:space="preserve">: </w:t>
      </w:r>
      <w:hyperlink r:id="rId30" w:history="1">
        <w:r w:rsidR="00DB469A" w:rsidRPr="009658A6">
          <w:rPr>
            <w:rStyle w:val="Hyperlink"/>
          </w:rPr>
          <w:t>grantiau@celf.cymru</w:t>
        </w:r>
      </w:hyperlink>
    </w:p>
    <w:p w14:paraId="64C48720" w14:textId="2054761C" w:rsidR="00313C67" w:rsidRPr="00BF3EDB" w:rsidRDefault="00313C67" w:rsidP="00313C67">
      <w:proofErr w:type="spellStart"/>
      <w:r w:rsidRPr="00BF3EDB">
        <w:t>Gwefan</w:t>
      </w:r>
      <w:proofErr w:type="spellEnd"/>
      <w:r w:rsidRPr="00BF3EDB">
        <w:t xml:space="preserve">: </w:t>
      </w:r>
      <w:hyperlink r:id="rId31" w:history="1">
        <w:proofErr w:type="spellStart"/>
        <w:r w:rsidRPr="00BF3EDB">
          <w:rPr>
            <w:rStyle w:val="Hyperlink"/>
          </w:rPr>
          <w:t>Cysylltwch</w:t>
        </w:r>
        <w:proofErr w:type="spellEnd"/>
        <w:r w:rsidRPr="00BF3EDB">
          <w:rPr>
            <w:rStyle w:val="Hyperlink"/>
          </w:rPr>
          <w:t xml:space="preserve"> â </w:t>
        </w:r>
        <w:proofErr w:type="spellStart"/>
        <w:r w:rsidRPr="00BF3EDB">
          <w:rPr>
            <w:rStyle w:val="Hyperlink"/>
          </w:rPr>
          <w:t>ni</w:t>
        </w:r>
        <w:proofErr w:type="spellEnd"/>
        <w:r w:rsidRPr="00BF3EDB">
          <w:rPr>
            <w:rStyle w:val="Hyperlink"/>
          </w:rPr>
          <w:t xml:space="preserve"> | Arts Council of Wales</w:t>
        </w:r>
      </w:hyperlink>
    </w:p>
    <w:p w14:paraId="6280C7EA" w14:textId="6343C6DE" w:rsidR="00313C67" w:rsidRPr="00BF3EDB" w:rsidRDefault="00313C67" w:rsidP="00313C67">
      <w:proofErr w:type="spellStart"/>
      <w:r w:rsidRPr="00BF3EDB">
        <w:t>Trydar</w:t>
      </w:r>
      <w:proofErr w:type="spellEnd"/>
      <w:r w:rsidRPr="00BF3EDB">
        <w:t xml:space="preserve">: </w:t>
      </w:r>
      <w:hyperlink r:id="rId32" w:history="1">
        <w:r w:rsidRPr="00BF3EDB">
          <w:rPr>
            <w:rStyle w:val="Hyperlink"/>
          </w:rPr>
          <w:t>@Celf_Cymru</w:t>
        </w:r>
      </w:hyperlink>
    </w:p>
    <w:p w14:paraId="01824E6D" w14:textId="77777777" w:rsidR="00313C67" w:rsidRPr="00BF3EDB" w:rsidRDefault="00313C67" w:rsidP="00313C67"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gwyddoch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barod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bod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gymwys</w:t>
      </w:r>
      <w:proofErr w:type="spellEnd"/>
      <w:r w:rsidRPr="00BF3EDB">
        <w:t xml:space="preserve"> a bod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diwallu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blaenoriaethau</w:t>
      </w:r>
      <w:proofErr w:type="spellEnd"/>
      <w:r w:rsidRPr="00BF3EDB">
        <w:t xml:space="preserve">, </w:t>
      </w:r>
      <w:proofErr w:type="spellStart"/>
      <w:r w:rsidRPr="00BF3EDB">
        <w:t>cysylltwch</w:t>
      </w:r>
      <w:proofErr w:type="spellEnd"/>
      <w:r w:rsidRPr="00BF3EDB">
        <w:t xml:space="preserve"> </w:t>
      </w:r>
      <w:proofErr w:type="spellStart"/>
      <w:r w:rsidRPr="00BF3EDB">
        <w:t>â'n</w:t>
      </w:r>
      <w:proofErr w:type="spellEnd"/>
      <w:r w:rsidRPr="00BF3EDB">
        <w:t xml:space="preserve"> </w:t>
      </w:r>
      <w:proofErr w:type="spellStart"/>
      <w:r w:rsidRPr="00BF3EDB">
        <w:t>Tîm</w:t>
      </w:r>
      <w:proofErr w:type="spellEnd"/>
      <w:r w:rsidRPr="00BF3EDB">
        <w:t xml:space="preserve"> </w:t>
      </w:r>
      <w:proofErr w:type="spellStart"/>
      <w:r w:rsidRPr="00BF3EDB">
        <w:t>Datblygu</w:t>
      </w:r>
      <w:proofErr w:type="spellEnd"/>
      <w:r w:rsidRPr="00BF3EDB">
        <w:t xml:space="preserve"> </w:t>
      </w:r>
      <w:proofErr w:type="spellStart"/>
      <w:r w:rsidRPr="00BF3EDB">
        <w:t>drwy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gwefan</w:t>
      </w:r>
      <w:proofErr w:type="spellEnd"/>
      <w:r w:rsidRPr="00BF3EDB">
        <w:t xml:space="preserve">: </w:t>
      </w:r>
      <w:hyperlink r:id="rId33" w:history="1">
        <w:r w:rsidRPr="00BF3EDB">
          <w:rPr>
            <w:rStyle w:val="Hyperlink"/>
          </w:rPr>
          <w:t>Cysylltwch â ni | Arts Council of Wales</w:t>
        </w:r>
      </w:hyperlink>
      <w:r w:rsidRPr="00BF3EDB">
        <w:t xml:space="preserve"> neu </w:t>
      </w:r>
      <w:proofErr w:type="spellStart"/>
      <w:r w:rsidRPr="00BF3EDB">
        <w:t>drwy</w:t>
      </w:r>
      <w:proofErr w:type="spellEnd"/>
      <w:r w:rsidRPr="00BF3EDB">
        <w:t xml:space="preserve"> e-</w:t>
      </w:r>
      <w:proofErr w:type="spellStart"/>
      <w:r w:rsidRPr="00BF3EDB">
        <w:t>bostio</w:t>
      </w:r>
      <w:proofErr w:type="spellEnd"/>
      <w:r w:rsidRPr="00BF3EDB">
        <w:t xml:space="preserve">: </w:t>
      </w:r>
      <w:hyperlink r:id="rId34" w:history="1">
        <w:r w:rsidRPr="00BF3EDB">
          <w:rPr>
            <w:rStyle w:val="Hyperlink"/>
          </w:rPr>
          <w:t>datblygu@celf.cymru</w:t>
        </w:r>
      </w:hyperlink>
      <w:r w:rsidRPr="00BF3EDB">
        <w:t xml:space="preserve"> neu </w:t>
      </w:r>
      <w:proofErr w:type="spellStart"/>
      <w:r w:rsidRPr="00BF3EDB">
        <w:t>ffonio</w:t>
      </w:r>
      <w:proofErr w:type="spellEnd"/>
      <w:r w:rsidRPr="00BF3EDB">
        <w:t xml:space="preserve"> 03301 242733 (</w:t>
      </w:r>
      <w:proofErr w:type="spellStart"/>
      <w:r w:rsidRPr="00BF3EDB">
        <w:t>dewiswch</w:t>
      </w:r>
      <w:proofErr w:type="spellEnd"/>
      <w:r w:rsidRPr="00BF3EDB">
        <w:t xml:space="preserve"> </w:t>
      </w:r>
      <w:proofErr w:type="spellStart"/>
      <w:r w:rsidRPr="00BF3EDB">
        <w:t>opsiwn</w:t>
      </w:r>
      <w:proofErr w:type="spellEnd"/>
      <w:r w:rsidRPr="00BF3EDB">
        <w:t xml:space="preserve"> 1, </w:t>
      </w:r>
      <w:proofErr w:type="spellStart"/>
      <w:r w:rsidRPr="00BF3EDB">
        <w:t>yna</w:t>
      </w:r>
      <w:proofErr w:type="spellEnd"/>
      <w:r w:rsidRPr="00BF3EDB">
        <w:t xml:space="preserve"> </w:t>
      </w:r>
      <w:proofErr w:type="spellStart"/>
      <w:r w:rsidRPr="00BF3EDB">
        <w:t>opsiwn</w:t>
      </w:r>
      <w:proofErr w:type="spellEnd"/>
      <w:r w:rsidRPr="00BF3EDB">
        <w:t xml:space="preserve"> 4).</w:t>
      </w:r>
    </w:p>
    <w:p w14:paraId="7F076D15" w14:textId="77777777" w:rsidR="00313C67" w:rsidRPr="00BF3EDB" w:rsidRDefault="00313C67" w:rsidP="00313C67">
      <w:proofErr w:type="spellStart"/>
      <w:r w:rsidRPr="00BF3EDB">
        <w:t>Gwnawn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gorau</w:t>
      </w:r>
      <w:proofErr w:type="spellEnd"/>
      <w:r w:rsidRPr="00BF3EDB">
        <w:t xml:space="preserve"> </w:t>
      </w:r>
      <w:proofErr w:type="spellStart"/>
      <w:r w:rsidRPr="00BF3EDB">
        <w:t>glas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ymateb</w:t>
      </w:r>
      <w:proofErr w:type="spellEnd"/>
      <w:r w:rsidRPr="00BF3EDB">
        <w:t xml:space="preserve"> </w:t>
      </w:r>
      <w:proofErr w:type="spellStart"/>
      <w:r w:rsidRPr="00BF3EDB">
        <w:t>ichi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brydlon</w:t>
      </w:r>
      <w:proofErr w:type="spellEnd"/>
      <w:r w:rsidRPr="00BF3EDB">
        <w:t xml:space="preserve">.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ydych</w:t>
      </w:r>
      <w:proofErr w:type="spellEnd"/>
      <w:r w:rsidRPr="00BF3EDB">
        <w:t xml:space="preserve"> am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galwad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ôl</w:t>
      </w:r>
      <w:proofErr w:type="spellEnd"/>
      <w:r w:rsidRPr="00BF3EDB">
        <w:t xml:space="preserve">, </w:t>
      </w:r>
      <w:proofErr w:type="spellStart"/>
      <w:r w:rsidRPr="00BF3EDB">
        <w:t>gadewch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rhif</w:t>
      </w:r>
      <w:proofErr w:type="spellEnd"/>
      <w:r w:rsidRPr="00BF3EDB">
        <w:t xml:space="preserve"> </w:t>
      </w:r>
      <w:proofErr w:type="spellStart"/>
      <w:r w:rsidRPr="00BF3EDB">
        <w:t>ffôn</w:t>
      </w:r>
      <w:proofErr w:type="spellEnd"/>
      <w:r w:rsidRPr="00BF3EDB">
        <w:t>.</w:t>
      </w:r>
    </w:p>
    <w:p w14:paraId="5F6B9EF5" w14:textId="3ED2182C" w:rsidR="00313C67" w:rsidRPr="00BF3EDB" w:rsidRDefault="00DB469A" w:rsidP="00313C67">
      <w:r w:rsidRPr="00C6068F">
        <w:rPr>
          <w:lang w:val="cy"/>
        </w:rPr>
        <w:t>Ffôn:</w:t>
      </w:r>
      <w:r>
        <w:rPr>
          <w:lang w:val="cy"/>
        </w:rPr>
        <w:t xml:space="preserve"> </w:t>
      </w:r>
      <w:r w:rsidR="00313C67" w:rsidRPr="00BF3EDB">
        <w:t>03301 242733</w:t>
      </w:r>
    </w:p>
    <w:p w14:paraId="1C990144" w14:textId="77777777" w:rsidR="00313C67" w:rsidRPr="00BF3EDB" w:rsidRDefault="00313C67" w:rsidP="00313C67">
      <w:r w:rsidRPr="00BF3EDB">
        <w:t xml:space="preserve">9am-5pm </w:t>
      </w:r>
      <w:proofErr w:type="spellStart"/>
      <w:r w:rsidRPr="00BF3EDB">
        <w:t>Llun-Iau</w:t>
      </w:r>
      <w:proofErr w:type="spellEnd"/>
    </w:p>
    <w:p w14:paraId="34D25C87" w14:textId="77777777" w:rsidR="00313C67" w:rsidRPr="00BF3EDB" w:rsidRDefault="00313C67" w:rsidP="00313C67">
      <w:r w:rsidRPr="00BF3EDB">
        <w:t xml:space="preserve">9am-4.30pm </w:t>
      </w:r>
      <w:proofErr w:type="spellStart"/>
      <w:r w:rsidRPr="00BF3EDB">
        <w:t>Gwener</w:t>
      </w:r>
      <w:proofErr w:type="spellEnd"/>
    </w:p>
    <w:p w14:paraId="4ABFAA15" w14:textId="6C83CBD2" w:rsidR="00313C67" w:rsidRPr="00BF3EDB" w:rsidRDefault="00DB469A" w:rsidP="00313C67">
      <w:proofErr w:type="spellStart"/>
      <w:r>
        <w:rPr>
          <w:color w:val="404040" w:themeColor="text1" w:themeTint="BF"/>
        </w:rPr>
        <w:t>Gwefan</w:t>
      </w:r>
      <w:proofErr w:type="spellEnd"/>
      <w:r w:rsidRPr="006D08D7">
        <w:rPr>
          <w:color w:val="404040" w:themeColor="text1" w:themeTint="BF"/>
        </w:rPr>
        <w:t xml:space="preserve">: </w:t>
      </w:r>
      <w:hyperlink r:id="rId35" w:history="1">
        <w:proofErr w:type="spellStart"/>
        <w:r w:rsidR="00313C67" w:rsidRPr="00BF3EDB">
          <w:rPr>
            <w:rStyle w:val="Hyperlink"/>
          </w:rPr>
          <w:t>Cysylltwch</w:t>
        </w:r>
        <w:proofErr w:type="spellEnd"/>
        <w:r w:rsidR="00313C67" w:rsidRPr="00BF3EDB">
          <w:rPr>
            <w:rStyle w:val="Hyperlink"/>
          </w:rPr>
          <w:t xml:space="preserve"> â </w:t>
        </w:r>
        <w:proofErr w:type="spellStart"/>
        <w:r w:rsidR="00313C67" w:rsidRPr="00BF3EDB">
          <w:rPr>
            <w:rStyle w:val="Hyperlink"/>
          </w:rPr>
          <w:t>ni</w:t>
        </w:r>
        <w:proofErr w:type="spellEnd"/>
        <w:r w:rsidR="00313C67" w:rsidRPr="00BF3EDB">
          <w:rPr>
            <w:rStyle w:val="Hyperlink"/>
          </w:rPr>
          <w:t xml:space="preserve"> | Arts Council of Wales</w:t>
        </w:r>
      </w:hyperlink>
    </w:p>
    <w:p w14:paraId="584818EF" w14:textId="738BF3F2" w:rsidR="00313C67" w:rsidRPr="00BF3EDB" w:rsidRDefault="00DB469A" w:rsidP="00313C67">
      <w:r>
        <w:t xml:space="preserve">Facebook: </w:t>
      </w:r>
      <w:hyperlink r:id="rId36">
        <w:proofErr w:type="spellStart"/>
        <w:r w:rsidR="00313C67" w:rsidRPr="00BF3EDB">
          <w:rPr>
            <w:rStyle w:val="Hyperlink"/>
          </w:rPr>
          <w:t>Cyngor</w:t>
        </w:r>
        <w:proofErr w:type="spellEnd"/>
        <w:r w:rsidR="00313C67" w:rsidRPr="00BF3EDB">
          <w:rPr>
            <w:rStyle w:val="Hyperlink"/>
          </w:rPr>
          <w:t xml:space="preserve"> </w:t>
        </w:r>
        <w:proofErr w:type="spellStart"/>
        <w:r w:rsidR="00313C67" w:rsidRPr="00BF3EDB">
          <w:rPr>
            <w:rStyle w:val="Hyperlink"/>
          </w:rPr>
          <w:t>Celfyddydau</w:t>
        </w:r>
        <w:proofErr w:type="spellEnd"/>
        <w:r w:rsidR="00313C67" w:rsidRPr="00BF3EDB">
          <w:rPr>
            <w:rStyle w:val="Hyperlink"/>
          </w:rPr>
          <w:t xml:space="preserve"> Cymru | </w:t>
        </w:r>
        <w:proofErr w:type="spellStart"/>
        <w:r w:rsidR="00313C67" w:rsidRPr="00BF3EDB">
          <w:rPr>
            <w:rStyle w:val="Hyperlink"/>
          </w:rPr>
          <w:t>Cyngor</w:t>
        </w:r>
        <w:proofErr w:type="spellEnd"/>
        <w:r w:rsidR="00313C67" w:rsidRPr="00BF3EDB">
          <w:rPr>
            <w:rStyle w:val="Hyperlink"/>
          </w:rPr>
          <w:t xml:space="preserve"> </w:t>
        </w:r>
        <w:proofErr w:type="spellStart"/>
        <w:r w:rsidR="00313C67" w:rsidRPr="00BF3EDB">
          <w:rPr>
            <w:rStyle w:val="Hyperlink"/>
          </w:rPr>
          <w:t>Celfyddydau</w:t>
        </w:r>
        <w:proofErr w:type="spellEnd"/>
        <w:r w:rsidR="00313C67" w:rsidRPr="00BF3EDB">
          <w:rPr>
            <w:rStyle w:val="Hyperlink"/>
          </w:rPr>
          <w:t xml:space="preserve"> Cymru</w:t>
        </w:r>
      </w:hyperlink>
    </w:p>
    <w:p w14:paraId="2ACCBE1E" w14:textId="3FB7F68F" w:rsidR="00313C67" w:rsidRPr="00BF3EDB" w:rsidRDefault="00DB469A" w:rsidP="00313C67">
      <w:proofErr w:type="spellStart"/>
      <w:r>
        <w:t>Trydar</w:t>
      </w:r>
      <w:proofErr w:type="spellEnd"/>
      <w:r>
        <w:t xml:space="preserve">: </w:t>
      </w:r>
      <w:hyperlink r:id="rId37">
        <w:r w:rsidR="00313C67" w:rsidRPr="00BF3EDB">
          <w:rPr>
            <w:rStyle w:val="Hyperlink"/>
          </w:rPr>
          <w:t>@Celf_Cymru</w:t>
        </w:r>
      </w:hyperlink>
    </w:p>
    <w:p w14:paraId="04B63691" w14:textId="0DADB255" w:rsidR="00313C67" w:rsidRPr="00BF3EDB" w:rsidRDefault="00DB469A" w:rsidP="00313C67">
      <w:r>
        <w:t xml:space="preserve">Instagram: </w:t>
      </w:r>
      <w:hyperlink r:id="rId38">
        <w:proofErr w:type="spellStart"/>
        <w:r w:rsidR="00313C67" w:rsidRPr="00BF3EDB">
          <w:rPr>
            <w:rStyle w:val="Hyperlink"/>
          </w:rPr>
          <w:t>celfcymruarts</w:t>
        </w:r>
        <w:proofErr w:type="spellEnd"/>
      </w:hyperlink>
    </w:p>
    <w:p w14:paraId="5D5801A9" w14:textId="77777777" w:rsidR="00313C67" w:rsidRPr="00BF3EDB" w:rsidRDefault="00313C67" w:rsidP="00313C67"/>
    <w:p w14:paraId="144497F3" w14:textId="77777777" w:rsidR="00313C67" w:rsidRPr="00BF3EDB" w:rsidRDefault="00313C67" w:rsidP="00313C67"/>
    <w:p w14:paraId="2685F9CE" w14:textId="77777777" w:rsidR="00313C67" w:rsidRPr="00BF3EDB" w:rsidRDefault="00313C67" w:rsidP="00313C67"/>
    <w:p w14:paraId="0404FD79" w14:textId="77777777" w:rsidR="00634765" w:rsidRDefault="00634765" w:rsidP="00313C67"/>
    <w:p w14:paraId="5743331B" w14:textId="0C932527" w:rsidR="00313C67" w:rsidRPr="00BF3EDB" w:rsidRDefault="00313C67" w:rsidP="00634765">
      <w:pPr>
        <w:pStyle w:val="Heading2"/>
      </w:pPr>
      <w:bookmarkStart w:id="26" w:name="_Toc105507354"/>
      <w:proofErr w:type="spellStart"/>
      <w:r w:rsidRPr="00BF3EDB">
        <w:lastRenderedPageBreak/>
        <w:t>Atodiad</w:t>
      </w:r>
      <w:proofErr w:type="spellEnd"/>
      <w:r w:rsidRPr="00BF3EDB">
        <w:t xml:space="preserve"> 1 – </w:t>
      </w:r>
      <w:proofErr w:type="spellStart"/>
      <w:r w:rsidRPr="00BF3EDB">
        <w:t>cwestiynau</w:t>
      </w:r>
      <w:proofErr w:type="spellEnd"/>
      <w:r w:rsidRPr="00BF3EDB">
        <w:t xml:space="preserve"> </w:t>
      </w:r>
      <w:proofErr w:type="spellStart"/>
      <w:r w:rsidRPr="00BF3EDB">
        <w:t>cyffredin</w:t>
      </w:r>
      <w:bookmarkEnd w:id="26"/>
      <w:proofErr w:type="spellEnd"/>
    </w:p>
    <w:p w14:paraId="480C78C9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Am </w:t>
      </w:r>
      <w:proofErr w:type="spellStart"/>
      <w:r w:rsidRPr="00634765">
        <w:rPr>
          <w:b/>
          <w:bCs/>
        </w:rPr>
        <w:t>beth</w:t>
      </w:r>
      <w:proofErr w:type="spellEnd"/>
      <w:r w:rsidRPr="00634765">
        <w:rPr>
          <w:b/>
          <w:bCs/>
        </w:rPr>
        <w:t xml:space="preserve"> y </w:t>
      </w:r>
      <w:proofErr w:type="spellStart"/>
      <w:r w:rsidRPr="00634765">
        <w:rPr>
          <w:b/>
          <w:bCs/>
        </w:rPr>
        <w:t>talwch</w:t>
      </w:r>
      <w:proofErr w:type="spellEnd"/>
      <w:r w:rsidRPr="00634765">
        <w:rPr>
          <w:b/>
          <w:bCs/>
        </w:rPr>
        <w:t xml:space="preserve"> o ran </w:t>
      </w:r>
      <w:proofErr w:type="spellStart"/>
      <w:r w:rsidRPr="00634765">
        <w:rPr>
          <w:b/>
          <w:bCs/>
        </w:rPr>
        <w:t>costau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gofal</w:t>
      </w:r>
      <w:proofErr w:type="spellEnd"/>
      <w:r w:rsidRPr="00634765">
        <w:rPr>
          <w:b/>
          <w:bCs/>
        </w:rPr>
        <w:t xml:space="preserve"> plant?</w:t>
      </w:r>
    </w:p>
    <w:p w14:paraId="21829907" w14:textId="54F7A1AE" w:rsidR="00313C67" w:rsidRPr="00BF3EDB" w:rsidRDefault="00313C67" w:rsidP="00313C67">
      <w:proofErr w:type="spellStart"/>
      <w:r w:rsidRPr="00BF3EDB">
        <w:t>Gallwn</w:t>
      </w:r>
      <w:proofErr w:type="spellEnd"/>
      <w:r w:rsidRPr="00BF3EDB">
        <w:t xml:space="preserve"> </w:t>
      </w:r>
      <w:proofErr w:type="spellStart"/>
      <w:r w:rsidRPr="00BF3EDB">
        <w:t>gyfrannu</w:t>
      </w:r>
      <w:proofErr w:type="spellEnd"/>
      <w:r w:rsidRPr="00BF3EDB">
        <w:t xml:space="preserve"> at </w:t>
      </w:r>
      <w:proofErr w:type="spellStart"/>
      <w:r w:rsidRPr="00BF3EDB">
        <w:t>gostau</w:t>
      </w:r>
      <w:proofErr w:type="spellEnd"/>
      <w:r w:rsidRPr="00BF3EDB">
        <w:t xml:space="preserve"> </w:t>
      </w:r>
      <w:proofErr w:type="spellStart"/>
      <w:r w:rsidRPr="00BF3EDB">
        <w:t>gofal</w:t>
      </w:r>
      <w:proofErr w:type="spellEnd"/>
      <w:r w:rsidRPr="00BF3EDB">
        <w:t xml:space="preserve"> plant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angenrheidiol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weithiwr</w:t>
      </w:r>
      <w:proofErr w:type="spellEnd"/>
      <w:r w:rsidRPr="00BF3EDB">
        <w:t xml:space="preserve"> </w:t>
      </w:r>
      <w:proofErr w:type="spellStart"/>
      <w:r w:rsidRPr="00BF3EDB">
        <w:t>llawrydd</w:t>
      </w:r>
      <w:proofErr w:type="spellEnd"/>
      <w:r w:rsidRPr="00BF3EDB">
        <w:t xml:space="preserve"> </w:t>
      </w:r>
      <w:proofErr w:type="spellStart"/>
      <w:r w:rsidRPr="00BF3EDB">
        <w:t>unigol</w:t>
      </w:r>
      <w:proofErr w:type="spellEnd"/>
      <w:r w:rsidRPr="00BF3EDB">
        <w:t xml:space="preserve"> </w:t>
      </w:r>
      <w:proofErr w:type="spellStart"/>
      <w:r w:rsidRPr="00BF3EDB">
        <w:t>allu</w:t>
      </w:r>
      <w:proofErr w:type="spellEnd"/>
      <w:r w:rsidR="00A84017">
        <w:br/>
      </w:r>
      <w:proofErr w:type="spellStart"/>
      <w:r w:rsidRPr="00BF3EDB">
        <w:t>cymryd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>.</w:t>
      </w:r>
    </w:p>
    <w:p w14:paraId="2A356B80" w14:textId="77777777" w:rsidR="00313C67" w:rsidRPr="00BF3EDB" w:rsidRDefault="00313C67" w:rsidP="00313C67"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rhai</w:t>
      </w:r>
      <w:proofErr w:type="spellEnd"/>
      <w:r w:rsidRPr="00BF3EDB">
        <w:t xml:space="preserve"> </w:t>
      </w:r>
      <w:proofErr w:type="spellStart"/>
      <w:r w:rsidRPr="00BF3EDB">
        <w:t>amgylchiadau</w:t>
      </w:r>
      <w:proofErr w:type="spellEnd"/>
      <w:r w:rsidRPr="00BF3EDB">
        <w:t xml:space="preserve">, </w:t>
      </w:r>
      <w:proofErr w:type="spellStart"/>
      <w:r w:rsidRPr="00BF3EDB">
        <w:t>talwn</w:t>
      </w:r>
      <w:proofErr w:type="spellEnd"/>
      <w:r w:rsidRPr="00BF3EDB">
        <w:t xml:space="preserve"> </w:t>
      </w:r>
      <w:proofErr w:type="spellStart"/>
      <w:r w:rsidRPr="00BF3EDB">
        <w:t>gostau</w:t>
      </w:r>
      <w:proofErr w:type="spellEnd"/>
      <w:r w:rsidRPr="00BF3EDB">
        <w:t xml:space="preserve"> </w:t>
      </w:r>
      <w:proofErr w:type="spellStart"/>
      <w:r w:rsidRPr="00BF3EDB">
        <w:t>gofal</w:t>
      </w:r>
      <w:proofErr w:type="spellEnd"/>
      <w:r w:rsidRPr="00BF3EDB">
        <w:t xml:space="preserve"> plant </w:t>
      </w:r>
      <w:proofErr w:type="spellStart"/>
      <w:r w:rsidRPr="00BF3EDB">
        <w:t>rhesymol</w:t>
      </w:r>
      <w:proofErr w:type="spellEnd"/>
      <w:r w:rsidRPr="00BF3EDB">
        <w:t xml:space="preserve"> –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enwedig</w:t>
      </w:r>
      <w:proofErr w:type="spellEnd"/>
      <w:r w:rsidRPr="00BF3EDB">
        <w:t xml:space="preserve"> </w:t>
      </w:r>
      <w:proofErr w:type="spellStart"/>
      <w:r w:rsidRPr="00BF3EDB">
        <w:t>lle</w:t>
      </w:r>
      <w:proofErr w:type="spellEnd"/>
      <w:r w:rsidRPr="00BF3EDB">
        <w:t xml:space="preserve"> </w:t>
      </w:r>
      <w:proofErr w:type="spellStart"/>
      <w:r w:rsidRPr="00BF3EDB">
        <w:t>na</w:t>
      </w:r>
      <w:proofErr w:type="spellEnd"/>
      <w:r w:rsidRPr="00BF3EDB">
        <w:t xml:space="preserve"> all </w:t>
      </w:r>
      <w:proofErr w:type="spellStart"/>
      <w:r w:rsidRPr="00BF3EDB">
        <w:t>cyfranogwyr</w:t>
      </w:r>
      <w:proofErr w:type="spellEnd"/>
      <w:r w:rsidRPr="00BF3EDB">
        <w:t xml:space="preserve"> </w:t>
      </w:r>
      <w:proofErr w:type="spellStart"/>
      <w:r w:rsidRPr="00BF3EDB">
        <w:t>fforddio</w:t>
      </w:r>
      <w:proofErr w:type="spellEnd"/>
      <w:r w:rsidRPr="00BF3EDB">
        <w:t xml:space="preserve"> </w:t>
      </w:r>
      <w:proofErr w:type="spellStart"/>
      <w:r w:rsidRPr="00BF3EDB">
        <w:t>dod</w:t>
      </w:r>
      <w:proofErr w:type="spellEnd"/>
      <w:r w:rsidRPr="00BF3EDB">
        <w:t xml:space="preserve"> </w:t>
      </w:r>
      <w:proofErr w:type="spellStart"/>
      <w:r w:rsidRPr="00BF3EDB">
        <w:t>heb</w:t>
      </w:r>
      <w:proofErr w:type="spellEnd"/>
      <w:r w:rsidRPr="00BF3EDB">
        <w:t xml:space="preserve"> y </w:t>
      </w:r>
      <w:proofErr w:type="spellStart"/>
      <w:r w:rsidRPr="00BF3EDB">
        <w:t>cymorth</w:t>
      </w:r>
      <w:proofErr w:type="spellEnd"/>
      <w:r w:rsidRPr="00BF3EDB">
        <w:t xml:space="preserve"> – neu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gyfer</w:t>
      </w:r>
      <w:proofErr w:type="spellEnd"/>
      <w:r w:rsidRPr="00BF3EDB">
        <w:t xml:space="preserve"> </w:t>
      </w:r>
      <w:proofErr w:type="spellStart"/>
      <w:r w:rsidRPr="00BF3EDB">
        <w:t>gweithgarwch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galluogi</w:t>
      </w:r>
      <w:proofErr w:type="spellEnd"/>
      <w:r w:rsidRPr="00BF3EDB">
        <w:t xml:space="preserve"> </w:t>
      </w:r>
      <w:proofErr w:type="spellStart"/>
      <w:r w:rsidRPr="00BF3EDB">
        <w:t>grwpiau</w:t>
      </w:r>
      <w:proofErr w:type="spellEnd"/>
      <w:r w:rsidRPr="00BF3EDB">
        <w:t xml:space="preserve"> a </w:t>
      </w:r>
      <w:proofErr w:type="spellStart"/>
      <w:r w:rsidRPr="00BF3EDB">
        <w:t>dangynrychiolir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gymryd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. </w:t>
      </w:r>
      <w:proofErr w:type="spellStart"/>
      <w:r w:rsidRPr="00BF3EDB">
        <w:t>Esboniwch</w:t>
      </w:r>
      <w:proofErr w:type="spellEnd"/>
      <w:r w:rsidRPr="00BF3EDB">
        <w:t xml:space="preserve"> pam bod </w:t>
      </w:r>
      <w:proofErr w:type="spellStart"/>
      <w:r w:rsidRPr="00BF3EDB">
        <w:t>eisiau’r</w:t>
      </w:r>
      <w:proofErr w:type="spellEnd"/>
      <w:r w:rsidRPr="00BF3EDB">
        <w:t xml:space="preserve"> </w:t>
      </w:r>
      <w:proofErr w:type="spellStart"/>
      <w:r w:rsidRPr="00BF3EDB">
        <w:t>costau</w:t>
      </w:r>
      <w:proofErr w:type="spellEnd"/>
      <w:r w:rsidRPr="00BF3EDB">
        <w:t xml:space="preserve">. </w:t>
      </w:r>
    </w:p>
    <w:p w14:paraId="5E69CBB0" w14:textId="77777777" w:rsidR="00313C67" w:rsidRPr="00BF3EDB" w:rsidRDefault="00313C67" w:rsidP="00313C67">
      <w:proofErr w:type="spellStart"/>
      <w:r w:rsidRPr="00BF3EDB">
        <w:t>Cynhwyswch</w:t>
      </w:r>
      <w:proofErr w:type="spellEnd"/>
      <w:r w:rsidRPr="00BF3EDB">
        <w:t xml:space="preserve">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gostau</w:t>
      </w:r>
      <w:proofErr w:type="spellEnd"/>
      <w:r w:rsidRPr="00BF3EDB">
        <w:t xml:space="preserve"> </w:t>
      </w:r>
      <w:proofErr w:type="spellStart"/>
      <w:r w:rsidRPr="00BF3EDB">
        <w:t>gofal</w:t>
      </w:r>
      <w:proofErr w:type="spellEnd"/>
      <w:r w:rsidRPr="00BF3EDB">
        <w:t xml:space="preserve"> plant dan </w:t>
      </w:r>
      <w:proofErr w:type="spellStart"/>
      <w:r w:rsidRPr="00BF3EDB">
        <w:t>wariant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atodiad</w:t>
      </w:r>
      <w:proofErr w:type="spellEnd"/>
      <w:r w:rsidRPr="00BF3EDB">
        <w:t xml:space="preserve"> y </w:t>
      </w:r>
      <w:proofErr w:type="spellStart"/>
      <w:r w:rsidRPr="00BF3EDB">
        <w:t>gyllideb</w:t>
      </w:r>
      <w:proofErr w:type="spellEnd"/>
      <w:r w:rsidRPr="00BF3EDB">
        <w:t xml:space="preserve">. </w:t>
      </w:r>
    </w:p>
    <w:p w14:paraId="1BB81600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 </w:t>
      </w:r>
      <w:proofErr w:type="spellStart"/>
      <w:r w:rsidRPr="00634765">
        <w:rPr>
          <w:b/>
          <w:bCs/>
        </w:rPr>
        <w:t>minnau’n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weithiwr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llawrydd</w:t>
      </w:r>
      <w:proofErr w:type="spellEnd"/>
      <w:r w:rsidRPr="00634765">
        <w:rPr>
          <w:b/>
          <w:bCs/>
        </w:rPr>
        <w:t xml:space="preserve">, pam </w:t>
      </w:r>
      <w:proofErr w:type="spellStart"/>
      <w:r w:rsidRPr="00634765">
        <w:rPr>
          <w:b/>
          <w:bCs/>
        </w:rPr>
        <w:t>na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allaf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arwain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prosiect</w:t>
      </w:r>
      <w:proofErr w:type="spellEnd"/>
      <w:r w:rsidRPr="00634765">
        <w:rPr>
          <w:b/>
          <w:bCs/>
        </w:rPr>
        <w:t>?</w:t>
      </w:r>
    </w:p>
    <w:p w14:paraId="0030C988" w14:textId="77777777" w:rsidR="00313C67" w:rsidRPr="00BF3EDB" w:rsidRDefault="00313C67" w:rsidP="00313C67"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wneud</w:t>
      </w:r>
      <w:proofErr w:type="spellEnd"/>
      <w:r w:rsidRPr="00BF3EDB">
        <w:t xml:space="preserve">. </w:t>
      </w:r>
      <w:proofErr w:type="spellStart"/>
      <w:r w:rsidRPr="00BF3EDB">
        <w:t>Ond</w:t>
      </w:r>
      <w:proofErr w:type="spellEnd"/>
      <w:r w:rsidRPr="00BF3EDB">
        <w:t xml:space="preserve"> am </w:t>
      </w:r>
      <w:proofErr w:type="spellStart"/>
      <w:r w:rsidRPr="00BF3EDB">
        <w:t>resymau</w:t>
      </w:r>
      <w:proofErr w:type="spellEnd"/>
      <w:r w:rsidRPr="00BF3EDB">
        <w:t xml:space="preserve"> </w:t>
      </w:r>
      <w:proofErr w:type="spellStart"/>
      <w:r w:rsidRPr="00BF3EDB">
        <w:t>rheoli</w:t>
      </w:r>
      <w:proofErr w:type="spellEnd"/>
      <w:r w:rsidRPr="00BF3EDB">
        <w:t xml:space="preserve"> </w:t>
      </w:r>
      <w:proofErr w:type="spellStart"/>
      <w:r w:rsidRPr="00BF3EDB">
        <w:t>ariannol</w:t>
      </w:r>
      <w:proofErr w:type="spellEnd"/>
      <w:r w:rsidRPr="00BF3EDB">
        <w:t xml:space="preserve">,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mai</w:t>
      </w:r>
      <w:proofErr w:type="spellEnd"/>
      <w:r w:rsidRPr="00BF3EDB">
        <w:t xml:space="preserve"> </w:t>
      </w:r>
      <w:proofErr w:type="spellStart"/>
      <w:r w:rsidRPr="00BF3EDB">
        <w:t>sefydliad</w:t>
      </w:r>
      <w:proofErr w:type="spellEnd"/>
      <w:r w:rsidRPr="00BF3EDB">
        <w:t xml:space="preserve"> </w:t>
      </w:r>
      <w:proofErr w:type="spellStart"/>
      <w:r w:rsidRPr="00BF3EDB">
        <w:t>yw</w:t>
      </w:r>
      <w:proofErr w:type="spellEnd"/>
      <w:r w:rsidRPr="00BF3EDB">
        <w:t xml:space="preserve"> </w:t>
      </w:r>
      <w:proofErr w:type="spellStart"/>
      <w:r w:rsidRPr="00BF3EDB">
        <w:t>lletywr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>.</w:t>
      </w:r>
    </w:p>
    <w:p w14:paraId="6AB01D7A" w14:textId="6A379D86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 </w:t>
      </w:r>
      <w:proofErr w:type="spellStart"/>
      <w:r w:rsidRPr="00634765">
        <w:rPr>
          <w:b/>
          <w:bCs/>
        </w:rPr>
        <w:t>minnau’n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weithiwr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llawrydd</w:t>
      </w:r>
      <w:proofErr w:type="spellEnd"/>
      <w:r w:rsidRPr="00634765">
        <w:rPr>
          <w:b/>
          <w:bCs/>
        </w:rPr>
        <w:t xml:space="preserve">, </w:t>
      </w:r>
      <w:proofErr w:type="spellStart"/>
      <w:r w:rsidRPr="00634765">
        <w:rPr>
          <w:b/>
          <w:bCs/>
        </w:rPr>
        <w:t>sut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gallaf</w:t>
      </w:r>
      <w:proofErr w:type="spellEnd"/>
      <w:r w:rsidR="00A84017">
        <w:rPr>
          <w:b/>
          <w:bCs/>
        </w:rPr>
        <w:br/>
      </w:r>
      <w:proofErr w:type="spellStart"/>
      <w:r w:rsidRPr="00634765">
        <w:rPr>
          <w:b/>
          <w:bCs/>
        </w:rPr>
        <w:t>gael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chwarae</w:t>
      </w:r>
      <w:proofErr w:type="spellEnd"/>
      <w:r w:rsidRPr="00634765">
        <w:rPr>
          <w:b/>
          <w:bCs/>
        </w:rPr>
        <w:t xml:space="preserve"> teg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y </w:t>
      </w:r>
      <w:proofErr w:type="spellStart"/>
      <w:r w:rsidRPr="00634765">
        <w:rPr>
          <w:b/>
          <w:bCs/>
        </w:rPr>
        <w:t>prosiect</w:t>
      </w:r>
      <w:proofErr w:type="spellEnd"/>
      <w:r w:rsidRPr="00634765">
        <w:rPr>
          <w:b/>
          <w:bCs/>
        </w:rPr>
        <w:t>?</w:t>
      </w:r>
    </w:p>
    <w:p w14:paraId="0167BE92" w14:textId="77777777" w:rsidR="00313C67" w:rsidRPr="00BF3EDB" w:rsidRDefault="00313C67" w:rsidP="00313C67">
      <w:proofErr w:type="spellStart"/>
      <w:r w:rsidRPr="00BF3EDB">
        <w:t>Disgwyliwn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bawb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cytundeb</w:t>
      </w:r>
      <w:proofErr w:type="spellEnd"/>
      <w:r w:rsidRPr="00BF3EDB">
        <w:t xml:space="preserve"> </w:t>
      </w:r>
      <w:proofErr w:type="spellStart"/>
      <w:r w:rsidRPr="00BF3EDB">
        <w:t>partneriaeth</w:t>
      </w:r>
      <w:proofErr w:type="spellEnd"/>
      <w:r w:rsidRPr="00BF3EDB">
        <w:t xml:space="preserve"> a </w:t>
      </w:r>
      <w:proofErr w:type="spellStart"/>
      <w:r w:rsidRPr="00BF3EDB">
        <w:t>fydd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dangos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glir</w:t>
      </w:r>
      <w:proofErr w:type="spellEnd"/>
      <w:r w:rsidRPr="00BF3EDB">
        <w:t xml:space="preserve"> </w:t>
      </w:r>
      <w:proofErr w:type="spellStart"/>
      <w:r w:rsidRPr="00BF3EDB">
        <w:t>swyddogaethau</w:t>
      </w:r>
      <w:proofErr w:type="spellEnd"/>
      <w:r w:rsidRPr="00BF3EDB">
        <w:t xml:space="preserve"> a </w:t>
      </w:r>
      <w:proofErr w:type="spellStart"/>
      <w:r w:rsidRPr="00BF3EDB">
        <w:t>chyfrifoldebau</w:t>
      </w:r>
      <w:proofErr w:type="spellEnd"/>
      <w:r w:rsidRPr="00BF3EDB">
        <w:t xml:space="preserve"> </w:t>
      </w:r>
      <w:proofErr w:type="spellStart"/>
      <w:r w:rsidRPr="00BF3EDB">
        <w:t>pob</w:t>
      </w:r>
      <w:proofErr w:type="spellEnd"/>
      <w:r w:rsidRPr="00BF3EDB">
        <w:t xml:space="preserve"> un. </w:t>
      </w:r>
      <w:proofErr w:type="spellStart"/>
      <w:r w:rsidRPr="00BF3EDB">
        <w:t>Dylai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cyllideb</w:t>
      </w:r>
      <w:proofErr w:type="spellEnd"/>
      <w:r w:rsidRPr="00BF3EDB">
        <w:t xml:space="preserve"> </w:t>
      </w:r>
      <w:proofErr w:type="spellStart"/>
      <w:r w:rsidRPr="00BF3EDB">
        <w:t>gynnwys</w:t>
      </w:r>
      <w:proofErr w:type="spellEnd"/>
      <w:r w:rsidRPr="00BF3EDB">
        <w:t xml:space="preserve">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holl</w:t>
      </w:r>
      <w:proofErr w:type="spellEnd"/>
      <w:r w:rsidRPr="00BF3EDB">
        <w:t xml:space="preserve"> </w:t>
      </w:r>
      <w:proofErr w:type="spellStart"/>
      <w:r w:rsidRPr="00BF3EDB">
        <w:t>ffioedd</w:t>
      </w:r>
      <w:proofErr w:type="spellEnd"/>
      <w:r w:rsidRPr="00BF3EDB">
        <w:t xml:space="preserve"> y </w:t>
      </w:r>
      <w:proofErr w:type="spellStart"/>
      <w:r w:rsidRPr="00BF3EDB">
        <w:t>cytunwyd</w:t>
      </w:r>
      <w:proofErr w:type="spellEnd"/>
      <w:r w:rsidRPr="00BF3EDB">
        <w:t xml:space="preserve"> </w:t>
      </w:r>
      <w:proofErr w:type="spellStart"/>
      <w:r w:rsidRPr="00BF3EDB">
        <w:t>arnynt</w:t>
      </w:r>
      <w:proofErr w:type="spellEnd"/>
      <w:r w:rsidRPr="00BF3EDB">
        <w:t xml:space="preserve"> </w:t>
      </w:r>
      <w:proofErr w:type="spellStart"/>
      <w:r w:rsidRPr="00BF3EDB">
        <w:t>ymlaen</w:t>
      </w:r>
      <w:proofErr w:type="spellEnd"/>
      <w:r w:rsidRPr="00BF3EDB">
        <w:t xml:space="preserve"> </w:t>
      </w:r>
      <w:proofErr w:type="spellStart"/>
      <w:r w:rsidRPr="00BF3EDB">
        <w:t>llaw</w:t>
      </w:r>
      <w:proofErr w:type="spellEnd"/>
      <w:r w:rsidRPr="00BF3EDB">
        <w:t xml:space="preserve"> ac </w:t>
      </w:r>
      <w:proofErr w:type="spellStart"/>
      <w:r w:rsidRPr="00BF3EDB">
        <w:t>ati</w:t>
      </w:r>
      <w:proofErr w:type="spellEnd"/>
      <w:r w:rsidRPr="00BF3EDB">
        <w:t>.</w:t>
      </w:r>
    </w:p>
    <w:p w14:paraId="0406A276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 all </w:t>
      </w:r>
      <w:proofErr w:type="spellStart"/>
      <w:r w:rsidRPr="00634765">
        <w:rPr>
          <w:b/>
          <w:bCs/>
        </w:rPr>
        <w:t>gwyliau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ymgeisio</w:t>
      </w:r>
      <w:proofErr w:type="spellEnd"/>
      <w:r w:rsidRPr="00634765">
        <w:rPr>
          <w:b/>
          <w:bCs/>
        </w:rPr>
        <w:t xml:space="preserve">? </w:t>
      </w:r>
    </w:p>
    <w:p w14:paraId="0D933DEC" w14:textId="77777777" w:rsidR="00313C67" w:rsidRPr="00BF3EDB" w:rsidRDefault="00313C67" w:rsidP="00313C67">
      <w:r w:rsidRPr="00BF3EDB">
        <w:t xml:space="preserve">Gallant,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diwallant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proofErr w:type="spellStart"/>
      <w:r w:rsidRPr="00BF3EDB">
        <w:t>meini</w:t>
      </w:r>
      <w:proofErr w:type="spellEnd"/>
      <w:r w:rsidRPr="00BF3EDB">
        <w:t xml:space="preserve"> </w:t>
      </w:r>
      <w:proofErr w:type="spellStart"/>
      <w:r w:rsidRPr="00BF3EDB">
        <w:t>prawf</w:t>
      </w:r>
      <w:proofErr w:type="spellEnd"/>
      <w:r w:rsidRPr="00BF3EDB">
        <w:t>.</w:t>
      </w:r>
    </w:p>
    <w:p w14:paraId="64BB366B" w14:textId="048A458E" w:rsidR="00313C67" w:rsidRPr="00634765" w:rsidRDefault="00313C67" w:rsidP="00313C67">
      <w:pPr>
        <w:rPr>
          <w:b/>
          <w:bCs/>
        </w:rPr>
      </w:pPr>
      <w:proofErr w:type="gramStart"/>
      <w:r w:rsidRPr="00634765">
        <w:rPr>
          <w:b/>
          <w:bCs/>
        </w:rPr>
        <w:lastRenderedPageBreak/>
        <w:t>A</w:t>
      </w:r>
      <w:proofErr w:type="gram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oes</w:t>
      </w:r>
      <w:proofErr w:type="spellEnd"/>
      <w:r w:rsidRPr="00634765">
        <w:rPr>
          <w:b/>
          <w:bCs/>
        </w:rPr>
        <w:t xml:space="preserve"> raid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bartneriaethau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fod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newydd</w:t>
      </w:r>
      <w:proofErr w:type="spellEnd"/>
      <w:r w:rsidRPr="00634765">
        <w:rPr>
          <w:b/>
          <w:bCs/>
        </w:rPr>
        <w:t xml:space="preserve"> neu</w:t>
      </w:r>
      <w:r w:rsidR="00A84017">
        <w:rPr>
          <w:b/>
          <w:bCs/>
        </w:rPr>
        <w:br/>
      </w:r>
      <w:r w:rsidRPr="00634765">
        <w:rPr>
          <w:b/>
          <w:bCs/>
        </w:rPr>
        <w:t xml:space="preserve">a </w:t>
      </w:r>
      <w:proofErr w:type="spellStart"/>
      <w:r w:rsidRPr="00634765">
        <w:rPr>
          <w:b/>
          <w:bCs/>
        </w:rPr>
        <w:t>allwn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ymgeisio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os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yw’r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bartneriaeth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waith</w:t>
      </w:r>
      <w:proofErr w:type="spellEnd"/>
      <w:r w:rsidR="00A84017">
        <w:rPr>
          <w:b/>
          <w:bCs/>
        </w:rPr>
        <w:br/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barod</w:t>
      </w:r>
      <w:proofErr w:type="spellEnd"/>
      <w:r w:rsidRPr="00634765">
        <w:rPr>
          <w:b/>
          <w:bCs/>
        </w:rPr>
        <w:t>?</w:t>
      </w:r>
    </w:p>
    <w:p w14:paraId="7D23A3D4" w14:textId="77777777" w:rsidR="00313C67" w:rsidRPr="00BF3EDB" w:rsidRDefault="00313C67" w:rsidP="00313C67">
      <w:proofErr w:type="spellStart"/>
      <w:r w:rsidRPr="00BF3EDB">
        <w:t>Nid</w:t>
      </w:r>
      <w:proofErr w:type="spellEnd"/>
      <w:r w:rsidRPr="00BF3EDB">
        <w:t xml:space="preserve"> </w:t>
      </w:r>
      <w:proofErr w:type="spellStart"/>
      <w:r w:rsidRPr="00BF3EDB">
        <w:t>oes</w:t>
      </w:r>
      <w:proofErr w:type="spellEnd"/>
      <w:r w:rsidRPr="00BF3EDB">
        <w:t xml:space="preserve"> </w:t>
      </w:r>
      <w:proofErr w:type="spellStart"/>
      <w:r w:rsidRPr="00BF3EDB">
        <w:t>angen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bartneriaeth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newydd</w:t>
      </w:r>
      <w:proofErr w:type="spellEnd"/>
      <w:r w:rsidRPr="00BF3EDB">
        <w:t xml:space="preserve">. Gall </w:t>
      </w:r>
      <w:proofErr w:type="spellStart"/>
      <w:r w:rsidRPr="00BF3EDB">
        <w:t>partneriaethau</w:t>
      </w:r>
      <w:proofErr w:type="spellEnd"/>
      <w:r w:rsidRPr="00BF3EDB">
        <w:t xml:space="preserve"> </w:t>
      </w:r>
      <w:proofErr w:type="spellStart"/>
      <w:r w:rsidRPr="00BF3EDB">
        <w:t>sy'n</w:t>
      </w:r>
      <w:proofErr w:type="spellEnd"/>
      <w:r w:rsidRPr="00BF3EDB">
        <w:t xml:space="preserve"> </w:t>
      </w:r>
      <w:proofErr w:type="spellStart"/>
      <w:r w:rsidRPr="00BF3EDB">
        <w:t>bodoli</w:t>
      </w:r>
      <w:proofErr w:type="spellEnd"/>
      <w:r w:rsidRPr="00BF3EDB">
        <w:t xml:space="preserve"> </w:t>
      </w:r>
      <w:proofErr w:type="spellStart"/>
      <w:r w:rsidRPr="00BF3EDB">
        <w:t>eisoes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ydynt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ymgorffori</w:t>
      </w:r>
      <w:proofErr w:type="spellEnd"/>
      <w:r w:rsidRPr="00BF3EDB">
        <w:t xml:space="preserve"> ethos y </w:t>
      </w:r>
      <w:proofErr w:type="spellStart"/>
      <w:r w:rsidRPr="00BF3EDB">
        <w:t>gronfa</w:t>
      </w:r>
      <w:proofErr w:type="spellEnd"/>
      <w:r w:rsidRPr="00BF3EDB">
        <w:t>.</w:t>
      </w:r>
    </w:p>
    <w:p w14:paraId="5B51032F" w14:textId="77777777" w:rsidR="00313C67" w:rsidRPr="00634765" w:rsidRDefault="00313C67" w:rsidP="00313C67">
      <w:pPr>
        <w:rPr>
          <w:b/>
          <w:bCs/>
        </w:rPr>
      </w:pPr>
      <w:proofErr w:type="spellStart"/>
      <w:r w:rsidRPr="00634765">
        <w:rPr>
          <w:b/>
          <w:bCs/>
        </w:rPr>
        <w:t>Dwi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ddim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barod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gyflwyno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cais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eto</w:t>
      </w:r>
      <w:proofErr w:type="spellEnd"/>
      <w:r w:rsidRPr="00634765">
        <w:rPr>
          <w:b/>
          <w:bCs/>
        </w:rPr>
        <w:t xml:space="preserve">, a </w:t>
      </w:r>
      <w:proofErr w:type="spellStart"/>
      <w:r w:rsidRPr="00634765">
        <w:rPr>
          <w:b/>
          <w:bCs/>
        </w:rPr>
        <w:t>fydd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cyfleoedd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eraill</w:t>
      </w:r>
      <w:proofErr w:type="spellEnd"/>
      <w:r w:rsidRPr="00634765">
        <w:rPr>
          <w:b/>
          <w:bCs/>
        </w:rPr>
        <w:t>?</w:t>
      </w:r>
    </w:p>
    <w:p w14:paraId="4DF415FD" w14:textId="2C02DAB8" w:rsidR="00313C67" w:rsidRPr="00BF3EDB" w:rsidRDefault="00313C67" w:rsidP="00313C67">
      <w:proofErr w:type="spellStart"/>
      <w:r w:rsidRPr="00BF3EDB">
        <w:t>Rhagwelwn</w:t>
      </w:r>
      <w:proofErr w:type="spellEnd"/>
      <w:r w:rsidRPr="00BF3EDB">
        <w:t xml:space="preserve"> y </w:t>
      </w:r>
      <w:proofErr w:type="spellStart"/>
      <w:r w:rsidRPr="00BF3EDB">
        <w:t>bydd</w:t>
      </w:r>
      <w:proofErr w:type="spellEnd"/>
      <w:r w:rsidRPr="00BF3EDB">
        <w:t xml:space="preserve"> y </w:t>
      </w:r>
      <w:proofErr w:type="spellStart"/>
      <w:r w:rsidRPr="00BF3EDB">
        <w:t>gronfa’n</w:t>
      </w:r>
      <w:proofErr w:type="spellEnd"/>
      <w:r w:rsidRPr="00BF3EDB">
        <w:t xml:space="preserve"> un </w:t>
      </w:r>
      <w:proofErr w:type="spellStart"/>
      <w:r w:rsidRPr="00BF3EDB">
        <w:t>flynyddol</w:t>
      </w:r>
      <w:proofErr w:type="spellEnd"/>
      <w:r w:rsidRPr="00BF3EDB">
        <w:t xml:space="preserve">.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mae</w:t>
      </w:r>
      <w:proofErr w:type="spellEnd"/>
      <w:r w:rsidRPr="00BF3EDB">
        <w:t xml:space="preserve"> </w:t>
      </w:r>
      <w:proofErr w:type="spellStart"/>
      <w:r w:rsidRPr="00BF3EDB">
        <w:t>grantiau</w:t>
      </w:r>
      <w:proofErr w:type="spellEnd"/>
      <w:r w:rsidRPr="00BF3EDB">
        <w:t xml:space="preserve"> </w:t>
      </w:r>
      <w:proofErr w:type="spellStart"/>
      <w:r w:rsidRPr="00BF3EDB">
        <w:t>eraill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unigolion</w:t>
      </w:r>
      <w:proofErr w:type="spellEnd"/>
      <w:r w:rsidRPr="00BF3EDB">
        <w:t xml:space="preserve"> a </w:t>
      </w:r>
      <w:proofErr w:type="spellStart"/>
      <w:r w:rsidRPr="00BF3EDB">
        <w:t>sefydliadau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ein</w:t>
      </w:r>
      <w:proofErr w:type="spellEnd"/>
      <w:r w:rsidRPr="00BF3EDB">
        <w:t xml:space="preserve"> </w:t>
      </w:r>
      <w:hyperlink r:id="rId39" w:history="1">
        <w:proofErr w:type="spellStart"/>
        <w:r w:rsidRPr="00A84017">
          <w:rPr>
            <w:rStyle w:val="Hyperlink"/>
          </w:rPr>
          <w:t>gwefan</w:t>
        </w:r>
        <w:proofErr w:type="spellEnd"/>
        <w:r w:rsidRPr="00A84017">
          <w:rPr>
            <w:rStyle w:val="Hyperlink"/>
          </w:rPr>
          <w:t xml:space="preserve">. </w:t>
        </w:r>
      </w:hyperlink>
      <w:r w:rsidRPr="00BF3EDB">
        <w:t xml:space="preserve"> </w:t>
      </w:r>
    </w:p>
    <w:p w14:paraId="27FC64AD" w14:textId="77777777" w:rsidR="00313C67" w:rsidRPr="00634765" w:rsidRDefault="00313C67" w:rsidP="00313C67">
      <w:pPr>
        <w:rPr>
          <w:b/>
          <w:bCs/>
        </w:rPr>
      </w:pPr>
      <w:proofErr w:type="spellStart"/>
      <w:r w:rsidRPr="00634765">
        <w:rPr>
          <w:b/>
          <w:bCs/>
        </w:rPr>
        <w:t>Dwi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ddim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wedi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gweithio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gyda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fy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mhartneriaid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ers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amser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maith</w:t>
      </w:r>
      <w:proofErr w:type="spellEnd"/>
      <w:r w:rsidRPr="00634765">
        <w:rPr>
          <w:b/>
          <w:bCs/>
        </w:rPr>
        <w:t xml:space="preserve">, a </w:t>
      </w:r>
      <w:proofErr w:type="spellStart"/>
      <w:r w:rsidRPr="00634765">
        <w:rPr>
          <w:b/>
          <w:bCs/>
        </w:rPr>
        <w:t>fydd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fy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nghais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dioddef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oherwydd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hynny</w:t>
      </w:r>
      <w:proofErr w:type="spellEnd"/>
      <w:r w:rsidRPr="00634765">
        <w:rPr>
          <w:b/>
          <w:bCs/>
        </w:rPr>
        <w:t xml:space="preserve">? </w:t>
      </w:r>
    </w:p>
    <w:p w14:paraId="18AF0B8E" w14:textId="77777777" w:rsidR="00313C67" w:rsidRPr="00BF3EDB" w:rsidRDefault="00313C67" w:rsidP="00313C67">
      <w:r w:rsidRPr="00BF3EDB">
        <w:t xml:space="preserve">Na </w:t>
      </w:r>
      <w:proofErr w:type="spellStart"/>
      <w:r w:rsidRPr="00BF3EDB">
        <w:t>fydd</w:t>
      </w:r>
      <w:proofErr w:type="spellEnd"/>
      <w:r w:rsidRPr="00BF3EDB">
        <w:t xml:space="preserve">. Y </w:t>
      </w:r>
      <w:proofErr w:type="spellStart"/>
      <w:r w:rsidRPr="00BF3EDB">
        <w:t>posibiliadau</w:t>
      </w:r>
      <w:proofErr w:type="spellEnd"/>
      <w:r w:rsidRPr="00BF3EDB">
        <w:t xml:space="preserve"> am </w:t>
      </w:r>
      <w:proofErr w:type="spellStart"/>
      <w:r w:rsidRPr="00BF3EDB">
        <w:t>bartneriaeth</w:t>
      </w:r>
      <w:proofErr w:type="spellEnd"/>
      <w:r w:rsidRPr="00BF3EDB">
        <w:t xml:space="preserve"> </w:t>
      </w:r>
      <w:proofErr w:type="spellStart"/>
      <w:r w:rsidRPr="00BF3EDB">
        <w:t>yw’r</w:t>
      </w:r>
      <w:proofErr w:type="spellEnd"/>
      <w:r w:rsidRPr="00BF3EDB">
        <w:t xml:space="preserve"> </w:t>
      </w:r>
      <w:proofErr w:type="spellStart"/>
      <w:r w:rsidRPr="00BF3EDB">
        <w:t>peth</w:t>
      </w:r>
      <w:proofErr w:type="spellEnd"/>
      <w:r w:rsidRPr="00BF3EDB">
        <w:t xml:space="preserve"> </w:t>
      </w:r>
      <w:proofErr w:type="spellStart"/>
      <w:r w:rsidRPr="00BF3EDB">
        <w:t>pwysig</w:t>
      </w:r>
      <w:proofErr w:type="spellEnd"/>
      <w:r w:rsidRPr="00BF3EDB">
        <w:t xml:space="preserve"> </w:t>
      </w:r>
      <w:proofErr w:type="spellStart"/>
      <w:r w:rsidRPr="00BF3EDB">
        <w:t>ym</w:t>
      </w:r>
      <w:proofErr w:type="spellEnd"/>
      <w:r w:rsidRPr="00BF3EDB">
        <w:t xml:space="preserve"> </w:t>
      </w:r>
      <w:proofErr w:type="spellStart"/>
      <w:r w:rsidRPr="00BF3EDB">
        <w:t>mhob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 xml:space="preserve">. </w:t>
      </w:r>
      <w:proofErr w:type="spellStart"/>
      <w:r w:rsidRPr="00BF3EDB">
        <w:t>Rhaid</w:t>
      </w:r>
      <w:proofErr w:type="spellEnd"/>
      <w:r w:rsidRPr="00BF3EDB">
        <w:t xml:space="preserve"> </w:t>
      </w:r>
      <w:proofErr w:type="spellStart"/>
      <w:r w:rsidRPr="00BF3EDB">
        <w:t>nodi'n</w:t>
      </w:r>
      <w:proofErr w:type="spellEnd"/>
      <w:r w:rsidRPr="00BF3EDB">
        <w:t xml:space="preserve"> </w:t>
      </w:r>
      <w:proofErr w:type="spellStart"/>
      <w:r w:rsidRPr="00BF3EDB">
        <w:t>glir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amcanion</w:t>
      </w:r>
      <w:proofErr w:type="spellEnd"/>
      <w:r w:rsidRPr="00BF3EDB">
        <w:t xml:space="preserve"> </w:t>
      </w:r>
      <w:proofErr w:type="spellStart"/>
      <w:r w:rsidRPr="00BF3EDB">
        <w:t>a'r</w:t>
      </w:r>
      <w:proofErr w:type="spellEnd"/>
      <w:r w:rsidRPr="00BF3EDB">
        <w:t xml:space="preserve"> </w:t>
      </w:r>
      <w:proofErr w:type="spellStart"/>
      <w:r w:rsidRPr="00BF3EDB">
        <w:t>hyn</w:t>
      </w:r>
      <w:proofErr w:type="spellEnd"/>
      <w:r w:rsidRPr="00BF3EDB">
        <w:t xml:space="preserve"> </w:t>
      </w:r>
      <w:proofErr w:type="spellStart"/>
      <w:r w:rsidRPr="00BF3EDB">
        <w:t>sydd</w:t>
      </w:r>
      <w:proofErr w:type="spellEnd"/>
      <w:r w:rsidRPr="00BF3EDB">
        <w:t xml:space="preserve"> </w:t>
      </w:r>
      <w:proofErr w:type="spellStart"/>
      <w:r w:rsidRPr="00BF3EDB">
        <w:t>wedi</w:t>
      </w:r>
      <w:proofErr w:type="spellEnd"/>
      <w:r w:rsidRPr="00BF3EDB">
        <w:t xml:space="preserve"> </w:t>
      </w:r>
      <w:proofErr w:type="spellStart"/>
      <w:r w:rsidRPr="00BF3EDB">
        <w:t>dod</w:t>
      </w:r>
      <w:proofErr w:type="spellEnd"/>
      <w:r w:rsidRPr="00BF3EDB">
        <w:t xml:space="preserve"> â chi at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gilydd</w:t>
      </w:r>
      <w:proofErr w:type="spellEnd"/>
      <w:r w:rsidRPr="00BF3EDB">
        <w:t xml:space="preserve">. </w:t>
      </w:r>
      <w:proofErr w:type="spellStart"/>
      <w:r w:rsidRPr="00BF3EDB">
        <w:t>Disgwyliwn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</w:t>
      </w:r>
      <w:proofErr w:type="spellStart"/>
      <w:r w:rsidRPr="00BF3EDB">
        <w:t>berthynas</w:t>
      </w:r>
      <w:proofErr w:type="spellEnd"/>
      <w:r w:rsidRPr="00BF3EDB">
        <w:t xml:space="preserve"> </w:t>
      </w:r>
      <w:proofErr w:type="spellStart"/>
      <w:r w:rsidRPr="00BF3EDB">
        <w:t>dyfu</w:t>
      </w:r>
      <w:proofErr w:type="spellEnd"/>
      <w:r w:rsidRPr="00BF3EDB">
        <w:t xml:space="preserve"> a </w:t>
      </w:r>
      <w:proofErr w:type="spellStart"/>
      <w:r w:rsidRPr="00BF3EDB">
        <w:t>gweithiwn</w:t>
      </w:r>
      <w:proofErr w:type="spellEnd"/>
      <w:r w:rsidRPr="00BF3EDB">
        <w:t xml:space="preserve"> </w:t>
      </w:r>
      <w:proofErr w:type="spellStart"/>
      <w:r w:rsidRPr="00BF3EDB">
        <w:t>gyda</w:t>
      </w:r>
      <w:proofErr w:type="spellEnd"/>
      <w:r w:rsidRPr="00BF3EDB">
        <w:t xml:space="preserve"> chi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gefnogi</w:t>
      </w:r>
      <w:proofErr w:type="spellEnd"/>
      <w:r w:rsidRPr="00BF3EDB">
        <w:t xml:space="preserve"> </w:t>
      </w:r>
      <w:proofErr w:type="spellStart"/>
      <w:r w:rsidRPr="00BF3EDB">
        <w:t>eich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>.</w:t>
      </w:r>
    </w:p>
    <w:p w14:paraId="0E5AFDBD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 </w:t>
      </w:r>
      <w:proofErr w:type="spellStart"/>
      <w:r w:rsidRPr="00634765">
        <w:rPr>
          <w:b/>
          <w:bCs/>
        </w:rPr>
        <w:t>ninnau’n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sefydliad</w:t>
      </w:r>
      <w:proofErr w:type="spellEnd"/>
      <w:r w:rsidRPr="00634765">
        <w:rPr>
          <w:b/>
          <w:bCs/>
        </w:rPr>
        <w:t xml:space="preserve">, </w:t>
      </w:r>
      <w:proofErr w:type="gramStart"/>
      <w:r w:rsidRPr="00634765">
        <w:rPr>
          <w:b/>
          <w:bCs/>
        </w:rPr>
        <w:t>a</w:t>
      </w:r>
      <w:proofErr w:type="gram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allwn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arwain</w:t>
      </w:r>
      <w:proofErr w:type="spellEnd"/>
      <w:r w:rsidRPr="00634765">
        <w:rPr>
          <w:b/>
          <w:bCs/>
        </w:rPr>
        <w:t xml:space="preserve"> (neu </w:t>
      </w:r>
      <w:proofErr w:type="spellStart"/>
      <w:r w:rsidRPr="00634765">
        <w:rPr>
          <w:b/>
          <w:bCs/>
        </w:rPr>
        <w:t>fod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lletywr</w:t>
      </w:r>
      <w:proofErr w:type="spellEnd"/>
      <w:r w:rsidRPr="00634765">
        <w:rPr>
          <w:b/>
          <w:bCs/>
        </w:rPr>
        <w:t xml:space="preserve">) </w:t>
      </w:r>
      <w:proofErr w:type="spellStart"/>
      <w:r w:rsidRPr="00634765">
        <w:rPr>
          <w:b/>
          <w:bCs/>
        </w:rPr>
        <w:t>ar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gyfer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rhagor</w:t>
      </w:r>
      <w:proofErr w:type="spellEnd"/>
      <w:r w:rsidRPr="00634765">
        <w:rPr>
          <w:b/>
          <w:bCs/>
        </w:rPr>
        <w:t xml:space="preserve"> nag un </w:t>
      </w:r>
      <w:proofErr w:type="spellStart"/>
      <w:r w:rsidRPr="00634765">
        <w:rPr>
          <w:b/>
          <w:bCs/>
        </w:rPr>
        <w:t>cais</w:t>
      </w:r>
      <w:proofErr w:type="spellEnd"/>
      <w:r w:rsidRPr="00634765">
        <w:rPr>
          <w:b/>
          <w:bCs/>
        </w:rPr>
        <w:t>?</w:t>
      </w:r>
    </w:p>
    <w:p w14:paraId="53C4E326" w14:textId="77777777" w:rsidR="00313C67" w:rsidRPr="00BF3EDB" w:rsidRDefault="00313C67" w:rsidP="00313C67">
      <w:r w:rsidRPr="00BF3EDB">
        <w:t xml:space="preserve">Na </w:t>
      </w:r>
      <w:proofErr w:type="spellStart"/>
      <w:r w:rsidRPr="00BF3EDB">
        <w:t>allwch</w:t>
      </w:r>
      <w:proofErr w:type="spellEnd"/>
      <w:r w:rsidRPr="00BF3EDB">
        <w:t xml:space="preserve">. Dim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ar</w:t>
      </w:r>
      <w:proofErr w:type="spellEnd"/>
      <w:r w:rsidRPr="00BF3EDB">
        <w:t xml:space="preserve"> un </w:t>
      </w:r>
      <w:proofErr w:type="spellStart"/>
      <w:r w:rsidRPr="00BF3EDB">
        <w:t>cais</w:t>
      </w:r>
      <w:proofErr w:type="spellEnd"/>
      <w:r w:rsidRPr="00BF3EDB">
        <w:t xml:space="preserve"> y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arwain</w:t>
      </w:r>
      <w:proofErr w:type="spellEnd"/>
      <w:r w:rsidRPr="00BF3EDB">
        <w:t xml:space="preserve"> </w:t>
      </w:r>
      <w:proofErr w:type="spellStart"/>
      <w:r w:rsidRPr="00BF3EDB">
        <w:t>ond</w:t>
      </w:r>
      <w:proofErr w:type="spellEnd"/>
      <w:r w:rsidRPr="00BF3EDB">
        <w:t xml:space="preserve">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o </w:t>
      </w:r>
      <w:proofErr w:type="spellStart"/>
      <w:r w:rsidRPr="00BF3EDB">
        <w:t>sawl</w:t>
      </w:r>
      <w:proofErr w:type="spellEnd"/>
      <w:r w:rsidRPr="00BF3EDB">
        <w:t xml:space="preserve"> un.</w:t>
      </w:r>
    </w:p>
    <w:p w14:paraId="434AF814" w14:textId="77777777" w:rsidR="00313C67" w:rsidRPr="00634765" w:rsidRDefault="00313C67" w:rsidP="00313C67">
      <w:pPr>
        <w:rPr>
          <w:b/>
          <w:bCs/>
        </w:rPr>
      </w:pPr>
      <w:proofErr w:type="spellStart"/>
      <w:r w:rsidRPr="00634765">
        <w:rPr>
          <w:b/>
          <w:bCs/>
        </w:rPr>
        <w:t>Allwn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ni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ymgeisio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raglenni’r</w:t>
      </w:r>
      <w:proofErr w:type="spellEnd"/>
      <w:r w:rsidRPr="00634765">
        <w:rPr>
          <w:b/>
          <w:bCs/>
        </w:rPr>
        <w:t xml:space="preserve"> Loteri </w:t>
      </w:r>
      <w:proofErr w:type="spellStart"/>
      <w:r w:rsidRPr="00634765">
        <w:rPr>
          <w:b/>
          <w:bCs/>
        </w:rPr>
        <w:t>Genedlaethol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eraill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ogystal</w:t>
      </w:r>
      <w:proofErr w:type="spellEnd"/>
      <w:r w:rsidRPr="00634765">
        <w:rPr>
          <w:b/>
          <w:bCs/>
        </w:rPr>
        <w:t xml:space="preserve"> â </w:t>
      </w:r>
      <w:proofErr w:type="spellStart"/>
      <w:r w:rsidRPr="00634765">
        <w:rPr>
          <w:b/>
          <w:bCs/>
        </w:rPr>
        <w:t>Chysylltu</w:t>
      </w:r>
      <w:proofErr w:type="spellEnd"/>
      <w:r w:rsidRPr="00634765">
        <w:rPr>
          <w:b/>
          <w:bCs/>
        </w:rPr>
        <w:t xml:space="preserve"> a </w:t>
      </w:r>
      <w:proofErr w:type="spellStart"/>
      <w:r w:rsidRPr="00634765">
        <w:rPr>
          <w:b/>
          <w:bCs/>
        </w:rPr>
        <w:t>Ffynnu</w:t>
      </w:r>
      <w:proofErr w:type="spellEnd"/>
      <w:r w:rsidRPr="00634765">
        <w:rPr>
          <w:b/>
          <w:bCs/>
        </w:rPr>
        <w:t>?</w:t>
      </w:r>
    </w:p>
    <w:p w14:paraId="2E1BF7DA" w14:textId="77777777" w:rsidR="00313C67" w:rsidRPr="00BF3EDB" w:rsidRDefault="00313C67" w:rsidP="00313C67">
      <w:proofErr w:type="spellStart"/>
      <w:r w:rsidRPr="00BF3EDB">
        <w:lastRenderedPageBreak/>
        <w:t>Gallwch</w:t>
      </w:r>
      <w:proofErr w:type="spellEnd"/>
      <w:r w:rsidRPr="00BF3EDB">
        <w:t xml:space="preserve">.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raglenni</w:t>
      </w:r>
      <w:proofErr w:type="spellEnd"/>
      <w:r w:rsidRPr="00BF3EDB">
        <w:t xml:space="preserve"> </w:t>
      </w:r>
      <w:proofErr w:type="spellStart"/>
      <w:r w:rsidRPr="00BF3EDB">
        <w:t>eraill</w:t>
      </w:r>
      <w:proofErr w:type="spellEnd"/>
      <w:r w:rsidRPr="00BF3EDB">
        <w:t xml:space="preserve">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ydych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gymwys</w:t>
      </w:r>
      <w:proofErr w:type="spellEnd"/>
      <w:r w:rsidRPr="00BF3EDB">
        <w:t xml:space="preserve"> </w:t>
      </w:r>
      <w:proofErr w:type="spellStart"/>
      <w:r w:rsidRPr="00BF3EDB">
        <w:t>i’w</w:t>
      </w:r>
      <w:proofErr w:type="spellEnd"/>
      <w:r w:rsidRPr="00BF3EDB">
        <w:t xml:space="preserve"> </w:t>
      </w:r>
      <w:proofErr w:type="spellStart"/>
      <w:r w:rsidRPr="00BF3EDB">
        <w:t>wneud</w:t>
      </w:r>
      <w:proofErr w:type="spellEnd"/>
      <w:r w:rsidRPr="00BF3EDB">
        <w:t xml:space="preserve">.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hefyd</w:t>
      </w:r>
      <w:proofErr w:type="spellEnd"/>
      <w:r w:rsidRPr="00BF3EDB">
        <w:t xml:space="preserve"> </w:t>
      </w:r>
      <w:proofErr w:type="spellStart"/>
      <w:r w:rsidRPr="00BF3EDB">
        <w:t>ymgeisio</w:t>
      </w:r>
      <w:proofErr w:type="spellEnd"/>
      <w:r w:rsidRPr="00BF3EDB">
        <w:t xml:space="preserve"> </w:t>
      </w:r>
      <w:proofErr w:type="spellStart"/>
      <w:r w:rsidRPr="00BF3EDB">
        <w:t>os</w:t>
      </w:r>
      <w:proofErr w:type="spellEnd"/>
      <w:r w:rsidRPr="00BF3EDB">
        <w:t xml:space="preserve"> </w:t>
      </w:r>
      <w:proofErr w:type="spellStart"/>
      <w:r w:rsidRPr="00BF3EDB">
        <w:t>oes</w:t>
      </w:r>
      <w:proofErr w:type="spellEnd"/>
      <w:r w:rsidRPr="00BF3EDB">
        <w:t xml:space="preserve"> </w:t>
      </w:r>
      <w:proofErr w:type="spellStart"/>
      <w:r w:rsidRPr="00BF3EDB">
        <w:t>gennych</w:t>
      </w:r>
      <w:proofErr w:type="spellEnd"/>
      <w:r w:rsidRPr="00BF3EDB">
        <w:t xml:space="preserve"> grant Loteri </w:t>
      </w:r>
      <w:proofErr w:type="spellStart"/>
      <w:r w:rsidRPr="00BF3EDB">
        <w:t>Genedlaethol</w:t>
      </w:r>
      <w:proofErr w:type="spellEnd"/>
      <w:r w:rsidRPr="00BF3EDB">
        <w:t xml:space="preserve"> </w:t>
      </w:r>
      <w:proofErr w:type="spellStart"/>
      <w:r w:rsidRPr="00BF3EDB">
        <w:t>gennym</w:t>
      </w:r>
      <w:proofErr w:type="spellEnd"/>
      <w:r w:rsidRPr="00BF3EDB">
        <w:t xml:space="preserve"> </w:t>
      </w:r>
      <w:proofErr w:type="spellStart"/>
      <w:r w:rsidRPr="00BF3EDB">
        <w:t>sy’n</w:t>
      </w:r>
      <w:proofErr w:type="spellEnd"/>
      <w:r w:rsidRPr="00BF3EDB">
        <w:t xml:space="preserve"> </w:t>
      </w:r>
      <w:proofErr w:type="spellStart"/>
      <w:r w:rsidRPr="00BF3EDB">
        <w:t>gyfredol</w:t>
      </w:r>
      <w:proofErr w:type="spellEnd"/>
      <w:r w:rsidRPr="00BF3EDB">
        <w:t>.</w:t>
      </w:r>
    </w:p>
    <w:p w14:paraId="02001ED8" w14:textId="77777777" w:rsidR="00313C67" w:rsidRPr="00634765" w:rsidRDefault="00313C67" w:rsidP="00313C67">
      <w:pPr>
        <w:rPr>
          <w:b/>
          <w:bCs/>
        </w:rPr>
      </w:pPr>
      <w:r w:rsidRPr="00634765">
        <w:rPr>
          <w:b/>
          <w:bCs/>
        </w:rPr>
        <w:t xml:space="preserve">A </w:t>
      </w:r>
      <w:proofErr w:type="spellStart"/>
      <w:r w:rsidRPr="00634765">
        <w:rPr>
          <w:b/>
          <w:bCs/>
        </w:rPr>
        <w:t>fydd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modd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cyflwyno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rhagor</w:t>
      </w:r>
      <w:proofErr w:type="spellEnd"/>
      <w:r w:rsidRPr="00634765">
        <w:rPr>
          <w:b/>
          <w:bCs/>
        </w:rPr>
        <w:t xml:space="preserve"> nag un </w:t>
      </w:r>
      <w:proofErr w:type="spellStart"/>
      <w:r w:rsidRPr="00634765">
        <w:rPr>
          <w:b/>
          <w:bCs/>
        </w:rPr>
        <w:t>cais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ystod</w:t>
      </w:r>
      <w:proofErr w:type="spellEnd"/>
      <w:r w:rsidRPr="00634765">
        <w:rPr>
          <w:b/>
          <w:bCs/>
        </w:rPr>
        <w:t xml:space="preserve"> y </w:t>
      </w:r>
      <w:proofErr w:type="spellStart"/>
      <w:r w:rsidRPr="00634765">
        <w:rPr>
          <w:b/>
          <w:bCs/>
        </w:rPr>
        <w:t>ddwy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flynedd</w:t>
      </w:r>
      <w:proofErr w:type="spellEnd"/>
      <w:r w:rsidRPr="00634765">
        <w:rPr>
          <w:b/>
          <w:bCs/>
        </w:rPr>
        <w:t xml:space="preserve">? </w:t>
      </w:r>
    </w:p>
    <w:p w14:paraId="59AC043B" w14:textId="77777777" w:rsidR="00313C67" w:rsidRPr="00BF3EDB" w:rsidRDefault="00313C67" w:rsidP="00313C67">
      <w:proofErr w:type="spellStart"/>
      <w:r w:rsidRPr="00BF3EDB">
        <w:t>Ar</w:t>
      </w:r>
      <w:proofErr w:type="spellEnd"/>
      <w:r w:rsidRPr="00BF3EDB">
        <w:t xml:space="preserve"> </w:t>
      </w:r>
      <w:proofErr w:type="spellStart"/>
      <w:r w:rsidRPr="00BF3EDB">
        <w:t>hyn</w:t>
      </w:r>
      <w:proofErr w:type="spellEnd"/>
      <w:r w:rsidRPr="00BF3EDB">
        <w:t xml:space="preserve"> o </w:t>
      </w:r>
      <w:proofErr w:type="spellStart"/>
      <w:r w:rsidRPr="00BF3EDB">
        <w:t>bryd</w:t>
      </w:r>
      <w:proofErr w:type="spellEnd"/>
      <w:r w:rsidRPr="00BF3EDB">
        <w:t xml:space="preserve"> dim </w:t>
      </w:r>
      <w:proofErr w:type="spellStart"/>
      <w:r w:rsidRPr="00BF3EDB">
        <w:t>ond</w:t>
      </w:r>
      <w:proofErr w:type="spellEnd"/>
      <w:r w:rsidRPr="00BF3EDB">
        <w:t xml:space="preserve"> un </w:t>
      </w:r>
      <w:proofErr w:type="spellStart"/>
      <w:r w:rsidRPr="00BF3EDB">
        <w:t>prosiect</w:t>
      </w:r>
      <w:proofErr w:type="spellEnd"/>
      <w:r w:rsidRPr="00BF3EDB">
        <w:t xml:space="preserve"> </w:t>
      </w:r>
      <w:proofErr w:type="spellStart"/>
      <w:r w:rsidRPr="00BF3EDB">
        <w:t>byw</w:t>
      </w:r>
      <w:proofErr w:type="spellEnd"/>
      <w:r w:rsidRPr="00BF3EDB">
        <w:t xml:space="preserve"> y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ei</w:t>
      </w:r>
      <w:proofErr w:type="spellEnd"/>
      <w:r w:rsidRPr="00BF3EDB">
        <w:t xml:space="preserve"> </w:t>
      </w:r>
      <w:proofErr w:type="spellStart"/>
      <w:r w:rsidRPr="00BF3EDB">
        <w:t>gael</w:t>
      </w:r>
      <w:proofErr w:type="spellEnd"/>
      <w:r w:rsidRPr="00BF3EDB">
        <w:t xml:space="preserve">. </w:t>
      </w:r>
      <w:proofErr w:type="spellStart"/>
      <w:r w:rsidRPr="00BF3EDB">
        <w:t>Disgwyliwn</w:t>
      </w:r>
      <w:proofErr w:type="spellEnd"/>
      <w:r w:rsidRPr="00BF3EDB">
        <w:t xml:space="preserve"> </w:t>
      </w:r>
      <w:proofErr w:type="spellStart"/>
      <w:r w:rsidRPr="00BF3EDB">
        <w:t>i’r</w:t>
      </w:r>
      <w:proofErr w:type="spellEnd"/>
      <w:r w:rsidRPr="00BF3EDB">
        <w:t xml:space="preserve"> grant </w:t>
      </w:r>
      <w:proofErr w:type="spellStart"/>
      <w:r w:rsidRPr="00BF3EDB">
        <w:t>barhau</w:t>
      </w:r>
      <w:proofErr w:type="spellEnd"/>
      <w:r w:rsidRPr="00BF3EDB">
        <w:t xml:space="preserve"> am </w:t>
      </w:r>
      <w:proofErr w:type="spellStart"/>
      <w:r w:rsidRPr="00BF3EDB">
        <w:t>oes</w:t>
      </w:r>
      <w:proofErr w:type="spellEnd"/>
      <w:r w:rsidRPr="00BF3EDB">
        <w:t xml:space="preserve"> y </w:t>
      </w:r>
      <w:proofErr w:type="spellStart"/>
      <w:r w:rsidRPr="00BF3EDB">
        <w:t>prosiect</w:t>
      </w:r>
      <w:proofErr w:type="spellEnd"/>
      <w:r w:rsidRPr="00BF3EDB">
        <w:t>.</w:t>
      </w:r>
    </w:p>
    <w:p w14:paraId="372B3B61" w14:textId="77777777" w:rsidR="00313C67" w:rsidRPr="00634765" w:rsidRDefault="00313C67" w:rsidP="00313C67">
      <w:pPr>
        <w:rPr>
          <w:b/>
          <w:bCs/>
        </w:rPr>
      </w:pPr>
      <w:proofErr w:type="spellStart"/>
      <w:proofErr w:type="gramStart"/>
      <w:r w:rsidRPr="00634765">
        <w:rPr>
          <w:b/>
          <w:bCs/>
        </w:rPr>
        <w:t>Oes</w:t>
      </w:r>
      <w:proofErr w:type="spellEnd"/>
      <w:proofErr w:type="gramEnd"/>
      <w:r w:rsidRPr="00634765">
        <w:rPr>
          <w:b/>
          <w:bCs/>
        </w:rPr>
        <w:t xml:space="preserve"> raid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sefydliad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lletyol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fod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yng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Nghymru</w:t>
      </w:r>
      <w:proofErr w:type="spellEnd"/>
      <w:r w:rsidRPr="00634765">
        <w:rPr>
          <w:b/>
          <w:bCs/>
        </w:rPr>
        <w:t xml:space="preserve">? </w:t>
      </w:r>
    </w:p>
    <w:p w14:paraId="1091D0F5" w14:textId="77777777" w:rsidR="00313C67" w:rsidRPr="00BF3EDB" w:rsidRDefault="00313C67" w:rsidP="00313C67">
      <w:proofErr w:type="spellStart"/>
      <w:r w:rsidRPr="00BF3EDB">
        <w:t>Nac</w:t>
      </w:r>
      <w:proofErr w:type="spellEnd"/>
      <w:r w:rsidRPr="00BF3EDB">
        <w:t xml:space="preserve"> </w:t>
      </w:r>
      <w:proofErr w:type="spellStart"/>
      <w:r w:rsidRPr="00BF3EDB">
        <w:t>oes</w:t>
      </w:r>
      <w:proofErr w:type="spellEnd"/>
      <w:r w:rsidRPr="00BF3EDB">
        <w:t xml:space="preserve">. </w:t>
      </w:r>
      <w:proofErr w:type="spellStart"/>
      <w:r w:rsidRPr="00BF3EDB">
        <w:t>Gallwch</w:t>
      </w:r>
      <w:proofErr w:type="spellEnd"/>
      <w:r w:rsidRPr="00BF3EDB">
        <w:t xml:space="preserve">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yng</w:t>
      </w:r>
      <w:proofErr w:type="spellEnd"/>
      <w:r w:rsidRPr="00BF3EDB">
        <w:t xml:space="preserve"> </w:t>
      </w:r>
      <w:proofErr w:type="spellStart"/>
      <w:r w:rsidRPr="00BF3EDB">
        <w:t>Nghymru</w:t>
      </w:r>
      <w:proofErr w:type="spellEnd"/>
      <w:r w:rsidRPr="00BF3EDB">
        <w:t xml:space="preserve"> neu </w:t>
      </w:r>
      <w:proofErr w:type="spellStart"/>
      <w:r w:rsidRPr="00BF3EDB">
        <w:t>wledydd</w:t>
      </w:r>
      <w:proofErr w:type="spellEnd"/>
      <w:r w:rsidRPr="00BF3EDB">
        <w:t xml:space="preserve"> </w:t>
      </w:r>
      <w:proofErr w:type="spellStart"/>
      <w:r w:rsidRPr="00BF3EDB">
        <w:t>eraill</w:t>
      </w:r>
      <w:proofErr w:type="spellEnd"/>
      <w:r w:rsidRPr="00BF3EDB">
        <w:t xml:space="preserve"> Prydain </w:t>
      </w:r>
      <w:proofErr w:type="spellStart"/>
      <w:r w:rsidRPr="00BF3EDB">
        <w:t>cyn</w:t>
      </w:r>
      <w:proofErr w:type="spellEnd"/>
      <w:r w:rsidRPr="00BF3EDB">
        <w:t xml:space="preserve"> belled â bod </w:t>
      </w:r>
      <w:proofErr w:type="spellStart"/>
      <w:r w:rsidRPr="00BF3EDB">
        <w:t>budd</w:t>
      </w:r>
      <w:proofErr w:type="spellEnd"/>
      <w:r w:rsidRPr="00BF3EDB">
        <w:t xml:space="preserve"> </w:t>
      </w:r>
      <w:proofErr w:type="spellStart"/>
      <w:r w:rsidRPr="00BF3EDB">
        <w:t>clir</w:t>
      </w:r>
      <w:proofErr w:type="spellEnd"/>
      <w:r w:rsidRPr="00BF3EDB">
        <w:t xml:space="preserve"> </w:t>
      </w:r>
      <w:proofErr w:type="spellStart"/>
      <w:r w:rsidRPr="00BF3EDB">
        <w:t>i</w:t>
      </w:r>
      <w:proofErr w:type="spellEnd"/>
      <w:r w:rsidRPr="00BF3EDB">
        <w:t xml:space="preserve"> </w:t>
      </w:r>
      <w:proofErr w:type="spellStart"/>
      <w:r w:rsidRPr="00BF3EDB">
        <w:t>Gymru</w:t>
      </w:r>
      <w:proofErr w:type="spellEnd"/>
      <w:r w:rsidRPr="00BF3EDB">
        <w:t xml:space="preserve"> </w:t>
      </w:r>
      <w:proofErr w:type="spellStart"/>
      <w:r w:rsidRPr="00BF3EDB">
        <w:t>o’r</w:t>
      </w:r>
      <w:proofErr w:type="spellEnd"/>
      <w:r w:rsidRPr="00BF3EDB">
        <w:t xml:space="preserve"> </w:t>
      </w:r>
      <w:proofErr w:type="spellStart"/>
      <w:r w:rsidRPr="00BF3EDB">
        <w:t>prosiect</w:t>
      </w:r>
      <w:proofErr w:type="spellEnd"/>
      <w:r w:rsidRPr="00BF3EDB">
        <w:t xml:space="preserve">. </w:t>
      </w:r>
    </w:p>
    <w:p w14:paraId="4509FCE1" w14:textId="5C31AF3E" w:rsidR="00313C67" w:rsidRPr="00634765" w:rsidRDefault="00313C67" w:rsidP="00313C67">
      <w:pPr>
        <w:rPr>
          <w:b/>
          <w:bCs/>
        </w:rPr>
      </w:pPr>
      <w:proofErr w:type="spellStart"/>
      <w:r w:rsidRPr="00634765">
        <w:rPr>
          <w:b/>
          <w:bCs/>
        </w:rPr>
        <w:t>Oes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modd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ystyried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gwahanol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feysydd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gwasanaeth</w:t>
      </w:r>
      <w:proofErr w:type="spellEnd"/>
      <w:r w:rsidRPr="00634765">
        <w:rPr>
          <w:b/>
          <w:bCs/>
        </w:rPr>
        <w:t>/</w:t>
      </w:r>
      <w:proofErr w:type="spellStart"/>
      <w:r w:rsidRPr="00634765">
        <w:rPr>
          <w:b/>
          <w:bCs/>
        </w:rPr>
        <w:t>adrannau</w:t>
      </w:r>
      <w:proofErr w:type="spellEnd"/>
      <w:r w:rsidRPr="00634765">
        <w:rPr>
          <w:b/>
          <w:bCs/>
        </w:rPr>
        <w:t xml:space="preserve"> o </w:t>
      </w:r>
      <w:proofErr w:type="spellStart"/>
      <w:r w:rsidRPr="00634765">
        <w:rPr>
          <w:b/>
          <w:bCs/>
        </w:rPr>
        <w:t>awdurdodau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lleol</w:t>
      </w:r>
      <w:proofErr w:type="spellEnd"/>
      <w:r w:rsidRPr="00634765">
        <w:rPr>
          <w:b/>
          <w:bCs/>
        </w:rPr>
        <w:t>/</w:t>
      </w:r>
      <w:proofErr w:type="spellStart"/>
      <w:r w:rsidRPr="00634765">
        <w:rPr>
          <w:b/>
          <w:bCs/>
        </w:rPr>
        <w:t>prifysgolion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fel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partneriaid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gwahanol</w:t>
      </w:r>
      <w:proofErr w:type="spellEnd"/>
      <w:r w:rsidR="00634765">
        <w:rPr>
          <w:b/>
          <w:bCs/>
        </w:rPr>
        <w:br/>
      </w:r>
      <w:proofErr w:type="spellStart"/>
      <w:r w:rsidRPr="00634765">
        <w:rPr>
          <w:b/>
          <w:bCs/>
        </w:rPr>
        <w:t>mewn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ceisiadau</w:t>
      </w:r>
      <w:proofErr w:type="spellEnd"/>
      <w:r w:rsidRPr="00634765">
        <w:rPr>
          <w:b/>
          <w:bCs/>
        </w:rPr>
        <w:t xml:space="preserve">? </w:t>
      </w:r>
      <w:proofErr w:type="gramStart"/>
      <w:r w:rsidRPr="00634765">
        <w:rPr>
          <w:b/>
          <w:bCs/>
        </w:rPr>
        <w:t>A</w:t>
      </w:r>
      <w:proofErr w:type="gram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yw'r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un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peth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wir</w:t>
      </w:r>
      <w:proofErr w:type="spellEnd"/>
      <w:r w:rsidRPr="00634765">
        <w:rPr>
          <w:b/>
          <w:bCs/>
        </w:rPr>
        <w:t xml:space="preserve"> am </w:t>
      </w:r>
      <w:proofErr w:type="spellStart"/>
      <w:r w:rsidRPr="00634765">
        <w:rPr>
          <w:b/>
          <w:bCs/>
        </w:rPr>
        <w:t>fod</w:t>
      </w:r>
      <w:proofErr w:type="spellEnd"/>
      <w:r w:rsidR="00634765">
        <w:rPr>
          <w:b/>
          <w:bCs/>
        </w:rPr>
        <w:br/>
      </w:r>
      <w:proofErr w:type="spellStart"/>
      <w:r w:rsidRPr="00634765">
        <w:rPr>
          <w:b/>
          <w:bCs/>
        </w:rPr>
        <w:t>yn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sefydliad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lletyol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i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wahanol</w:t>
      </w:r>
      <w:proofErr w:type="spellEnd"/>
      <w:r w:rsidRPr="00634765">
        <w:rPr>
          <w:b/>
          <w:bCs/>
        </w:rPr>
        <w:t xml:space="preserve"> </w:t>
      </w:r>
      <w:proofErr w:type="spellStart"/>
      <w:r w:rsidRPr="00634765">
        <w:rPr>
          <w:b/>
          <w:bCs/>
        </w:rPr>
        <w:t>geisiadau</w:t>
      </w:r>
      <w:proofErr w:type="spellEnd"/>
      <w:r w:rsidRPr="00634765">
        <w:rPr>
          <w:b/>
          <w:bCs/>
        </w:rPr>
        <w:t>?</w:t>
      </w:r>
    </w:p>
    <w:p w14:paraId="2B370E38" w14:textId="77777777" w:rsidR="00313C67" w:rsidRPr="00BF3EDB" w:rsidRDefault="00313C67" w:rsidP="00313C67">
      <w:proofErr w:type="spellStart"/>
      <w:r w:rsidRPr="00BF3EDB">
        <w:t>Oes</w:t>
      </w:r>
      <w:proofErr w:type="spellEnd"/>
      <w:r w:rsidRPr="00BF3EDB">
        <w:t xml:space="preserve">. </w:t>
      </w:r>
      <w:proofErr w:type="spellStart"/>
      <w:r w:rsidRPr="00BF3EDB">
        <w:t>Diffiniwn</w:t>
      </w:r>
      <w:proofErr w:type="spellEnd"/>
      <w:r w:rsidRPr="00BF3EDB">
        <w:t xml:space="preserve"> </w:t>
      </w:r>
      <w:proofErr w:type="spellStart"/>
      <w:r w:rsidRPr="00BF3EDB">
        <w:t>wahanol</w:t>
      </w:r>
      <w:proofErr w:type="spellEnd"/>
      <w:r w:rsidRPr="00BF3EDB">
        <w:t xml:space="preserve"> </w:t>
      </w:r>
      <w:proofErr w:type="spellStart"/>
      <w:r w:rsidRPr="00BF3EDB">
        <w:t>feysydd</w:t>
      </w:r>
      <w:proofErr w:type="spellEnd"/>
      <w:r w:rsidRPr="00BF3EDB">
        <w:t xml:space="preserve"> </w:t>
      </w:r>
      <w:proofErr w:type="spellStart"/>
      <w:r w:rsidRPr="00BF3EDB">
        <w:t>gwasanaeth</w:t>
      </w:r>
      <w:proofErr w:type="spellEnd"/>
      <w:r w:rsidRPr="00BF3EDB">
        <w:t>/</w:t>
      </w:r>
      <w:proofErr w:type="spellStart"/>
      <w:r w:rsidRPr="00BF3EDB">
        <w:t>adrannau</w:t>
      </w:r>
      <w:proofErr w:type="spellEnd"/>
      <w:r w:rsidRPr="00BF3EDB">
        <w:t xml:space="preserve"> o </w:t>
      </w:r>
      <w:proofErr w:type="spellStart"/>
      <w:r w:rsidRPr="00BF3EDB">
        <w:t>awdurdod</w:t>
      </w:r>
      <w:proofErr w:type="spellEnd"/>
      <w:r w:rsidRPr="00BF3EDB">
        <w:t xml:space="preserve"> </w:t>
      </w:r>
      <w:proofErr w:type="spellStart"/>
      <w:r w:rsidRPr="00BF3EDB">
        <w:t>lleol</w:t>
      </w:r>
      <w:proofErr w:type="spellEnd"/>
      <w:r w:rsidRPr="00BF3EDB">
        <w:t xml:space="preserve"> neu </w:t>
      </w:r>
      <w:proofErr w:type="spellStart"/>
      <w:r w:rsidRPr="00BF3EDB">
        <w:t>brifysgol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bartneriaid</w:t>
      </w:r>
      <w:proofErr w:type="spellEnd"/>
      <w:r w:rsidRPr="00BF3EDB">
        <w:t xml:space="preserve"> </w:t>
      </w:r>
      <w:proofErr w:type="spellStart"/>
      <w:r w:rsidRPr="00BF3EDB">
        <w:t>gwahanol</w:t>
      </w:r>
      <w:proofErr w:type="spellEnd"/>
      <w:r w:rsidRPr="00BF3EDB">
        <w:t xml:space="preserve">. Mae </w:t>
      </w:r>
      <w:proofErr w:type="spellStart"/>
      <w:r w:rsidRPr="00BF3EDB">
        <w:t>hyn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golygu</w:t>
      </w:r>
      <w:proofErr w:type="spellEnd"/>
      <w:r w:rsidRPr="00BF3EDB">
        <w:t xml:space="preserve"> y gall </w:t>
      </w:r>
      <w:proofErr w:type="spellStart"/>
      <w:r w:rsidRPr="00BF3EDB">
        <w:t>gwahanol</w:t>
      </w:r>
      <w:proofErr w:type="spellEnd"/>
      <w:r w:rsidRPr="00BF3EDB">
        <w:t xml:space="preserve"> </w:t>
      </w:r>
      <w:proofErr w:type="spellStart"/>
      <w:r w:rsidRPr="00BF3EDB">
        <w:t>feysydd</w:t>
      </w:r>
      <w:proofErr w:type="spellEnd"/>
      <w:r w:rsidRPr="00BF3EDB">
        <w:t xml:space="preserve"> </w:t>
      </w:r>
      <w:proofErr w:type="spellStart"/>
      <w:r w:rsidRPr="00BF3EDB">
        <w:t>gwasanaeth</w:t>
      </w:r>
      <w:proofErr w:type="spellEnd"/>
      <w:r w:rsidRPr="00BF3EDB">
        <w:t>/</w:t>
      </w:r>
      <w:proofErr w:type="spellStart"/>
      <w:r w:rsidRPr="00BF3EDB">
        <w:t>adrannau</w:t>
      </w:r>
      <w:proofErr w:type="spellEnd"/>
      <w:r w:rsidRPr="00BF3EDB">
        <w:t xml:space="preserve"> </w:t>
      </w:r>
      <w:proofErr w:type="spellStart"/>
      <w:r w:rsidRPr="00BF3EDB">
        <w:t>letya</w:t>
      </w:r>
      <w:proofErr w:type="spellEnd"/>
      <w:r w:rsidRPr="00BF3EDB">
        <w:t xml:space="preserve"> </w:t>
      </w:r>
      <w:proofErr w:type="spellStart"/>
      <w:r w:rsidRPr="00BF3EDB">
        <w:t>gwahanol</w:t>
      </w:r>
      <w:proofErr w:type="spellEnd"/>
      <w:r w:rsidRPr="00BF3EDB">
        <w:t xml:space="preserve"> </w:t>
      </w:r>
      <w:proofErr w:type="spellStart"/>
      <w:r w:rsidRPr="00BF3EDB">
        <w:t>geisiadau</w:t>
      </w:r>
      <w:proofErr w:type="spellEnd"/>
      <w:r w:rsidRPr="00BF3EDB">
        <w:t xml:space="preserve"> neu </w:t>
      </w:r>
      <w:proofErr w:type="spellStart"/>
      <w:r w:rsidRPr="00BF3EDB">
        <w:t>fod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bartneriaid</w:t>
      </w:r>
      <w:proofErr w:type="spellEnd"/>
      <w:r w:rsidRPr="00BF3EDB">
        <w:t xml:space="preserve"> </w:t>
      </w:r>
      <w:proofErr w:type="spellStart"/>
      <w:r w:rsidRPr="00BF3EDB">
        <w:t>mewn</w:t>
      </w:r>
      <w:proofErr w:type="spellEnd"/>
      <w:r w:rsidRPr="00BF3EDB">
        <w:t xml:space="preserve"> </w:t>
      </w:r>
      <w:proofErr w:type="spellStart"/>
      <w:r w:rsidRPr="00BF3EDB">
        <w:t>gwahanol</w:t>
      </w:r>
      <w:proofErr w:type="spellEnd"/>
      <w:r w:rsidRPr="00BF3EDB">
        <w:t xml:space="preserve"> </w:t>
      </w:r>
      <w:proofErr w:type="spellStart"/>
      <w:r w:rsidRPr="00BF3EDB">
        <w:t>geisiadau</w:t>
      </w:r>
      <w:proofErr w:type="spellEnd"/>
      <w:r w:rsidRPr="00BF3EDB">
        <w:t xml:space="preserve">. </w:t>
      </w:r>
      <w:proofErr w:type="spellStart"/>
      <w:r w:rsidRPr="00BF3EDB">
        <w:t>Disgwyliwn</w:t>
      </w:r>
      <w:proofErr w:type="spellEnd"/>
      <w:r w:rsidRPr="00BF3EDB">
        <w:t xml:space="preserve"> o </w:t>
      </w:r>
      <w:proofErr w:type="spellStart"/>
      <w:r w:rsidRPr="00BF3EDB">
        <w:t>hyd</w:t>
      </w:r>
      <w:proofErr w:type="spellEnd"/>
      <w:r w:rsidRPr="00BF3EDB">
        <w:t xml:space="preserve"> weld </w:t>
      </w:r>
      <w:proofErr w:type="spellStart"/>
      <w:r w:rsidRPr="00BF3EDB">
        <w:t>unigolion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o </w:t>
      </w:r>
      <w:proofErr w:type="spellStart"/>
      <w:r w:rsidRPr="00BF3EDB">
        <w:t>unrhyw</w:t>
      </w:r>
      <w:proofErr w:type="spellEnd"/>
      <w:r w:rsidRPr="00BF3EDB">
        <w:t xml:space="preserve"> </w:t>
      </w:r>
      <w:proofErr w:type="spellStart"/>
      <w:r w:rsidRPr="00BF3EDB">
        <w:t>gais</w:t>
      </w:r>
      <w:proofErr w:type="spellEnd"/>
      <w:r w:rsidRPr="00BF3EDB">
        <w:t xml:space="preserve"> </w:t>
      </w:r>
      <w:proofErr w:type="spellStart"/>
      <w:r w:rsidRPr="00BF3EDB">
        <w:t>cydweithiol</w:t>
      </w:r>
      <w:proofErr w:type="spellEnd"/>
      <w:r w:rsidRPr="00BF3EDB">
        <w:t xml:space="preserve">.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ddelfrydol</w:t>
      </w:r>
      <w:proofErr w:type="spellEnd"/>
      <w:r w:rsidRPr="00BF3EDB">
        <w:t xml:space="preserve"> </w:t>
      </w:r>
      <w:proofErr w:type="spellStart"/>
      <w:r w:rsidRPr="00BF3EDB">
        <w:t>bydd</w:t>
      </w:r>
      <w:proofErr w:type="spellEnd"/>
      <w:r w:rsidRPr="00BF3EDB">
        <w:t xml:space="preserve"> partner </w:t>
      </w:r>
      <w:proofErr w:type="spellStart"/>
      <w:r w:rsidRPr="00BF3EDB">
        <w:t>allanol</w:t>
      </w:r>
      <w:proofErr w:type="spellEnd"/>
      <w:r w:rsidRPr="00BF3EDB">
        <w:t xml:space="preserve"> </w:t>
      </w:r>
      <w:proofErr w:type="spellStart"/>
      <w:r w:rsidRPr="00BF3EDB">
        <w:t>sy’n</w:t>
      </w:r>
      <w:proofErr w:type="spellEnd"/>
      <w:r w:rsidRPr="00BF3EDB">
        <w:t xml:space="preserve"> </w:t>
      </w:r>
      <w:proofErr w:type="spellStart"/>
      <w:r w:rsidRPr="00BF3EDB">
        <w:t>ychwanegol</w:t>
      </w:r>
      <w:proofErr w:type="spellEnd"/>
      <w:r w:rsidRPr="00BF3EDB">
        <w:t xml:space="preserve"> at </w:t>
      </w:r>
      <w:proofErr w:type="spellStart"/>
      <w:r w:rsidRPr="00BF3EDB">
        <w:t>yr</w:t>
      </w:r>
      <w:proofErr w:type="spellEnd"/>
      <w:r w:rsidRPr="00BF3EDB">
        <w:t xml:space="preserve"> </w:t>
      </w:r>
      <w:proofErr w:type="spellStart"/>
      <w:r w:rsidRPr="00BF3EDB">
        <w:t>awdurdod</w:t>
      </w:r>
      <w:proofErr w:type="spellEnd"/>
      <w:r w:rsidRPr="00BF3EDB">
        <w:t xml:space="preserve"> </w:t>
      </w:r>
      <w:proofErr w:type="spellStart"/>
      <w:r w:rsidRPr="00BF3EDB">
        <w:t>lleol</w:t>
      </w:r>
      <w:proofErr w:type="spellEnd"/>
      <w:r w:rsidRPr="00BF3EDB">
        <w:t>/</w:t>
      </w:r>
      <w:proofErr w:type="spellStart"/>
      <w:r w:rsidRPr="00BF3EDB">
        <w:t>prifysgol</w:t>
      </w:r>
      <w:proofErr w:type="spellEnd"/>
      <w:r w:rsidRPr="00BF3EDB">
        <w:t xml:space="preserve"> </w:t>
      </w:r>
      <w:proofErr w:type="spellStart"/>
      <w:r w:rsidRPr="00BF3EDB">
        <w:t>yn</w:t>
      </w:r>
      <w:proofErr w:type="spellEnd"/>
      <w:r w:rsidRPr="00BF3EDB">
        <w:t xml:space="preserve"> </w:t>
      </w:r>
      <w:proofErr w:type="spellStart"/>
      <w:r w:rsidRPr="00BF3EDB">
        <w:t>rhan</w:t>
      </w:r>
      <w:proofErr w:type="spellEnd"/>
      <w:r w:rsidRPr="00BF3EDB">
        <w:t xml:space="preserve"> </w:t>
      </w:r>
      <w:proofErr w:type="spellStart"/>
      <w:r w:rsidRPr="00BF3EDB">
        <w:t>o’r</w:t>
      </w:r>
      <w:proofErr w:type="spellEnd"/>
      <w:r w:rsidRPr="00BF3EDB">
        <w:t xml:space="preserve"> </w:t>
      </w:r>
      <w:proofErr w:type="spellStart"/>
      <w:r w:rsidRPr="00BF3EDB">
        <w:t>cynnig</w:t>
      </w:r>
      <w:proofErr w:type="spellEnd"/>
      <w:r w:rsidRPr="00BF3EDB">
        <w:t>.</w:t>
      </w:r>
    </w:p>
    <w:bookmarkEnd w:id="15"/>
    <w:p w14:paraId="7A2942F2" w14:textId="77777777" w:rsidR="00313C67" w:rsidRPr="00BF3EDB" w:rsidRDefault="00313C67" w:rsidP="00313C67"/>
    <w:sectPr w:rsidR="00313C67" w:rsidRPr="00BF3EDB" w:rsidSect="00455109">
      <w:footerReference w:type="default" r:id="rId40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71BA" w14:textId="77777777" w:rsidR="00DB3708" w:rsidRDefault="00DB3708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7F987FF4" w14:textId="77777777" w:rsidR="00DB3708" w:rsidRDefault="00DB3708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59C01D3C" w14:textId="77777777" w:rsidR="00DB3708" w:rsidRDefault="00DB370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S Me Light">
    <w:panose1 w:val="02000506040000020004"/>
    <w:charset w:val="00"/>
    <w:family w:val="auto"/>
    <w:notTrueType/>
    <w:pitch w:val="variable"/>
    <w:sig w:usb0="A00000AF" w:usb1="5000606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553000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  <w:szCs w:val="40"/>
      </w:rPr>
    </w:sdtEndPr>
    <w:sdtContent>
      <w:p w14:paraId="4072F3E8" w14:textId="4EB3A7E0" w:rsidR="00455109" w:rsidRPr="00C615FC" w:rsidRDefault="00455109">
        <w:pPr>
          <w:pStyle w:val="Footer"/>
          <w:jc w:val="center"/>
          <w:rPr>
            <w:color w:val="404040" w:themeColor="text1" w:themeTint="BF"/>
            <w:szCs w:val="40"/>
          </w:rPr>
        </w:pPr>
        <w:r w:rsidRPr="00C615FC">
          <w:rPr>
            <w:color w:val="404040" w:themeColor="text1" w:themeTint="BF"/>
            <w:szCs w:val="40"/>
          </w:rPr>
          <w:fldChar w:fldCharType="begin"/>
        </w:r>
        <w:r w:rsidRPr="00C615FC">
          <w:rPr>
            <w:color w:val="404040" w:themeColor="text1" w:themeTint="BF"/>
            <w:szCs w:val="40"/>
          </w:rPr>
          <w:instrText xml:space="preserve"> PAGE   \* MERGEFORMAT </w:instrText>
        </w:r>
        <w:r w:rsidRPr="00C615FC">
          <w:rPr>
            <w:color w:val="404040" w:themeColor="text1" w:themeTint="BF"/>
            <w:szCs w:val="40"/>
          </w:rPr>
          <w:fldChar w:fldCharType="separate"/>
        </w:r>
        <w:r w:rsidRPr="00C615FC">
          <w:rPr>
            <w:noProof/>
            <w:color w:val="404040" w:themeColor="text1" w:themeTint="BF"/>
            <w:szCs w:val="40"/>
          </w:rPr>
          <w:t>2</w:t>
        </w:r>
        <w:r w:rsidRPr="00C615FC">
          <w:rPr>
            <w:noProof/>
            <w:color w:val="404040" w:themeColor="text1" w:themeTint="BF"/>
            <w:szCs w:val="40"/>
          </w:rPr>
          <w:fldChar w:fldCharType="end"/>
        </w:r>
      </w:p>
    </w:sdtContent>
  </w:sdt>
  <w:p w14:paraId="223A678B" w14:textId="77777777" w:rsidR="00455109" w:rsidRDefault="0045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ECD3" w14:textId="77777777" w:rsidR="00DB3708" w:rsidRDefault="00DB3708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3C6265C9" w14:textId="77777777" w:rsidR="00DB3708" w:rsidRDefault="00DB3708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41EAFFEC" w14:textId="77777777" w:rsidR="00DB3708" w:rsidRDefault="00DB370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9D3"/>
    <w:multiLevelType w:val="hybridMultilevel"/>
    <w:tmpl w:val="F4587B2A"/>
    <w:lvl w:ilvl="0" w:tplc="0156A6EE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6A7"/>
    <w:multiLevelType w:val="hybridMultilevel"/>
    <w:tmpl w:val="93686E94"/>
    <w:lvl w:ilvl="0" w:tplc="B3680DD4">
      <w:start w:val="1"/>
      <w:numFmt w:val="bullet"/>
      <w:pStyle w:val="ListBullet"/>
      <w:lvlText w:val=""/>
      <w:lvlJc w:val="left"/>
      <w:pPr>
        <w:ind w:left="501" w:hanging="360"/>
      </w:pPr>
      <w:rPr>
        <w:rFonts w:ascii="Symbol" w:hAnsi="Symbol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CA67CB6"/>
    <w:multiLevelType w:val="hybridMultilevel"/>
    <w:tmpl w:val="83A256CE"/>
    <w:lvl w:ilvl="0" w:tplc="32346816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74E4"/>
    <w:multiLevelType w:val="hybridMultilevel"/>
    <w:tmpl w:val="926E1CF2"/>
    <w:lvl w:ilvl="0" w:tplc="D3C4A7B0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3911"/>
    <w:multiLevelType w:val="hybridMultilevel"/>
    <w:tmpl w:val="85AA2FBC"/>
    <w:lvl w:ilvl="0" w:tplc="9ACCEDF6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D1FCB"/>
    <w:multiLevelType w:val="hybridMultilevel"/>
    <w:tmpl w:val="1CBCAAFE"/>
    <w:lvl w:ilvl="0" w:tplc="36F0FDDE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64E0"/>
    <w:multiLevelType w:val="hybridMultilevel"/>
    <w:tmpl w:val="59D834D2"/>
    <w:lvl w:ilvl="0" w:tplc="72F6AED4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1B9"/>
    <w:multiLevelType w:val="hybridMultilevel"/>
    <w:tmpl w:val="FDE031E0"/>
    <w:lvl w:ilvl="0" w:tplc="87043898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3E21"/>
    <w:multiLevelType w:val="hybridMultilevel"/>
    <w:tmpl w:val="817A91DA"/>
    <w:lvl w:ilvl="0" w:tplc="EAD2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B67C0"/>
    <w:multiLevelType w:val="hybridMultilevel"/>
    <w:tmpl w:val="D7A8E3FA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E1903"/>
    <w:multiLevelType w:val="hybridMultilevel"/>
    <w:tmpl w:val="7FAC67A8"/>
    <w:lvl w:ilvl="0" w:tplc="310AC770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D3930"/>
    <w:multiLevelType w:val="hybridMultilevel"/>
    <w:tmpl w:val="42F28DF2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C447F"/>
    <w:multiLevelType w:val="hybridMultilevel"/>
    <w:tmpl w:val="218EC02E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90601"/>
    <w:multiLevelType w:val="hybridMultilevel"/>
    <w:tmpl w:val="0D7E18F4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7025F"/>
    <w:multiLevelType w:val="hybridMultilevel"/>
    <w:tmpl w:val="F646968A"/>
    <w:lvl w:ilvl="0" w:tplc="8BA0E6BC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76E0A"/>
    <w:multiLevelType w:val="hybridMultilevel"/>
    <w:tmpl w:val="D3725694"/>
    <w:lvl w:ilvl="0" w:tplc="C1B82250">
      <w:start w:val="1"/>
      <w:numFmt w:val="decimal"/>
      <w:lvlText w:val="%1."/>
      <w:lvlJc w:val="left"/>
      <w:pPr>
        <w:ind w:left="737" w:hanging="595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7797"/>
    <w:multiLevelType w:val="hybridMultilevel"/>
    <w:tmpl w:val="7ABE4B04"/>
    <w:lvl w:ilvl="0" w:tplc="6ED2EBE4">
      <w:start w:val="1"/>
      <w:numFmt w:val="decimal"/>
      <w:lvlText w:val="%1."/>
      <w:lvlJc w:val="left"/>
      <w:pPr>
        <w:ind w:left="737" w:hanging="595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0292A"/>
    <w:multiLevelType w:val="hybridMultilevel"/>
    <w:tmpl w:val="40EACC52"/>
    <w:lvl w:ilvl="0" w:tplc="07A6C62C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191D"/>
    <w:multiLevelType w:val="hybridMultilevel"/>
    <w:tmpl w:val="05945516"/>
    <w:lvl w:ilvl="0" w:tplc="2E46A83E">
      <w:start w:val="1"/>
      <w:numFmt w:val="decimal"/>
      <w:lvlText w:val="%1."/>
      <w:lvlJc w:val="left"/>
      <w:pPr>
        <w:ind w:left="737" w:hanging="595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25052"/>
    <w:multiLevelType w:val="hybridMultilevel"/>
    <w:tmpl w:val="35404D64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B54BE"/>
    <w:multiLevelType w:val="hybridMultilevel"/>
    <w:tmpl w:val="086E9CFC"/>
    <w:lvl w:ilvl="0" w:tplc="029A0918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0529"/>
    <w:multiLevelType w:val="hybridMultilevel"/>
    <w:tmpl w:val="D39EDFE4"/>
    <w:lvl w:ilvl="0" w:tplc="326849E2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26884">
    <w:abstractNumId w:val="1"/>
  </w:num>
  <w:num w:numId="2" w16cid:durableId="1810705199">
    <w:abstractNumId w:val="11"/>
  </w:num>
  <w:num w:numId="3" w16cid:durableId="1737823375">
    <w:abstractNumId w:val="3"/>
  </w:num>
  <w:num w:numId="4" w16cid:durableId="1817145954">
    <w:abstractNumId w:val="5"/>
  </w:num>
  <w:num w:numId="5" w16cid:durableId="311258559">
    <w:abstractNumId w:val="16"/>
  </w:num>
  <w:num w:numId="6" w16cid:durableId="1351763533">
    <w:abstractNumId w:val="12"/>
  </w:num>
  <w:num w:numId="7" w16cid:durableId="46732575">
    <w:abstractNumId w:val="21"/>
  </w:num>
  <w:num w:numId="8" w16cid:durableId="860585119">
    <w:abstractNumId w:val="2"/>
  </w:num>
  <w:num w:numId="9" w16cid:durableId="1229535697">
    <w:abstractNumId w:val="14"/>
  </w:num>
  <w:num w:numId="10" w16cid:durableId="1562865161">
    <w:abstractNumId w:val="6"/>
  </w:num>
  <w:num w:numId="11" w16cid:durableId="797531431">
    <w:abstractNumId w:val="23"/>
  </w:num>
  <w:num w:numId="12" w16cid:durableId="513031835">
    <w:abstractNumId w:val="0"/>
  </w:num>
  <w:num w:numId="13" w16cid:durableId="983125951">
    <w:abstractNumId w:val="4"/>
  </w:num>
  <w:num w:numId="14" w16cid:durableId="1132987322">
    <w:abstractNumId w:val="9"/>
  </w:num>
  <w:num w:numId="15" w16cid:durableId="1432630471">
    <w:abstractNumId w:val="8"/>
  </w:num>
  <w:num w:numId="16" w16cid:durableId="25496854">
    <w:abstractNumId w:val="10"/>
  </w:num>
  <w:num w:numId="17" w16cid:durableId="1008216881">
    <w:abstractNumId w:val="7"/>
  </w:num>
  <w:num w:numId="18" w16cid:durableId="1575823194">
    <w:abstractNumId w:val="15"/>
  </w:num>
  <w:num w:numId="19" w16cid:durableId="2037466233">
    <w:abstractNumId w:val="19"/>
  </w:num>
  <w:num w:numId="20" w16cid:durableId="143010633">
    <w:abstractNumId w:val="13"/>
  </w:num>
  <w:num w:numId="21" w16cid:durableId="938021665">
    <w:abstractNumId w:val="22"/>
  </w:num>
  <w:num w:numId="22" w16cid:durableId="1350646079">
    <w:abstractNumId w:val="20"/>
  </w:num>
  <w:num w:numId="23" w16cid:durableId="982586124">
    <w:abstractNumId w:val="17"/>
  </w:num>
  <w:num w:numId="24" w16cid:durableId="40869317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0109B0"/>
    <w:rsid w:val="00012F38"/>
    <w:rsid w:val="000321FA"/>
    <w:rsid w:val="00034768"/>
    <w:rsid w:val="00036132"/>
    <w:rsid w:val="00037DA4"/>
    <w:rsid w:val="00044127"/>
    <w:rsid w:val="00046A4F"/>
    <w:rsid w:val="000665AE"/>
    <w:rsid w:val="00067540"/>
    <w:rsid w:val="000727B4"/>
    <w:rsid w:val="00075BA0"/>
    <w:rsid w:val="00083808"/>
    <w:rsid w:val="00090BFB"/>
    <w:rsid w:val="0009320A"/>
    <w:rsid w:val="000976DC"/>
    <w:rsid w:val="000A65FE"/>
    <w:rsid w:val="000A6D00"/>
    <w:rsid w:val="000B4B05"/>
    <w:rsid w:val="000B5973"/>
    <w:rsid w:val="000C52E5"/>
    <w:rsid w:val="000C647F"/>
    <w:rsid w:val="000C7E69"/>
    <w:rsid w:val="000E24A2"/>
    <w:rsid w:val="000F2ED7"/>
    <w:rsid w:val="000F5272"/>
    <w:rsid w:val="000F66CF"/>
    <w:rsid w:val="001243EF"/>
    <w:rsid w:val="00124C93"/>
    <w:rsid w:val="0012721A"/>
    <w:rsid w:val="00137F53"/>
    <w:rsid w:val="0014782F"/>
    <w:rsid w:val="00154F86"/>
    <w:rsid w:val="00157BC5"/>
    <w:rsid w:val="001668CA"/>
    <w:rsid w:val="00184870"/>
    <w:rsid w:val="001873D4"/>
    <w:rsid w:val="001C1A4E"/>
    <w:rsid w:val="001C3FAD"/>
    <w:rsid w:val="001D185A"/>
    <w:rsid w:val="001D5249"/>
    <w:rsid w:val="001D7639"/>
    <w:rsid w:val="001F3C92"/>
    <w:rsid w:val="001F3EC6"/>
    <w:rsid w:val="001F6C85"/>
    <w:rsid w:val="001F704A"/>
    <w:rsid w:val="00203F96"/>
    <w:rsid w:val="00207D14"/>
    <w:rsid w:val="002170F2"/>
    <w:rsid w:val="0022022C"/>
    <w:rsid w:val="00221411"/>
    <w:rsid w:val="00222950"/>
    <w:rsid w:val="0022541F"/>
    <w:rsid w:val="002271E6"/>
    <w:rsid w:val="00247A5C"/>
    <w:rsid w:val="0026203B"/>
    <w:rsid w:val="00270ECE"/>
    <w:rsid w:val="00271634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3C67"/>
    <w:rsid w:val="0031417F"/>
    <w:rsid w:val="00314CE7"/>
    <w:rsid w:val="00326E5A"/>
    <w:rsid w:val="0033189A"/>
    <w:rsid w:val="00341575"/>
    <w:rsid w:val="003439AE"/>
    <w:rsid w:val="0035373E"/>
    <w:rsid w:val="00362821"/>
    <w:rsid w:val="003667D6"/>
    <w:rsid w:val="00366F48"/>
    <w:rsid w:val="003752CF"/>
    <w:rsid w:val="00375AC3"/>
    <w:rsid w:val="00381BBC"/>
    <w:rsid w:val="00392A42"/>
    <w:rsid w:val="003B1BFC"/>
    <w:rsid w:val="003C0B31"/>
    <w:rsid w:val="003C11BF"/>
    <w:rsid w:val="003C1873"/>
    <w:rsid w:val="003D0BC0"/>
    <w:rsid w:val="003D0EA7"/>
    <w:rsid w:val="003D46C9"/>
    <w:rsid w:val="003D63D7"/>
    <w:rsid w:val="003E01F4"/>
    <w:rsid w:val="003E1EB3"/>
    <w:rsid w:val="003E3388"/>
    <w:rsid w:val="003E5E79"/>
    <w:rsid w:val="003F1890"/>
    <w:rsid w:val="003F7B15"/>
    <w:rsid w:val="00420F35"/>
    <w:rsid w:val="004224E0"/>
    <w:rsid w:val="00435FE0"/>
    <w:rsid w:val="00455109"/>
    <w:rsid w:val="00460F64"/>
    <w:rsid w:val="004709AC"/>
    <w:rsid w:val="00470F9A"/>
    <w:rsid w:val="0047590D"/>
    <w:rsid w:val="004832E4"/>
    <w:rsid w:val="00494E9E"/>
    <w:rsid w:val="00496489"/>
    <w:rsid w:val="00496AB7"/>
    <w:rsid w:val="004A1A06"/>
    <w:rsid w:val="004B3526"/>
    <w:rsid w:val="004B5C36"/>
    <w:rsid w:val="004B6AAA"/>
    <w:rsid w:val="004E5963"/>
    <w:rsid w:val="00517C9C"/>
    <w:rsid w:val="00517D84"/>
    <w:rsid w:val="00520C14"/>
    <w:rsid w:val="005265CA"/>
    <w:rsid w:val="0053054E"/>
    <w:rsid w:val="005305FE"/>
    <w:rsid w:val="0053127E"/>
    <w:rsid w:val="00531B3D"/>
    <w:rsid w:val="00532018"/>
    <w:rsid w:val="00533EA3"/>
    <w:rsid w:val="00535C56"/>
    <w:rsid w:val="005520AC"/>
    <w:rsid w:val="00560193"/>
    <w:rsid w:val="00563890"/>
    <w:rsid w:val="00563AC3"/>
    <w:rsid w:val="005758E8"/>
    <w:rsid w:val="0058473C"/>
    <w:rsid w:val="00586CD5"/>
    <w:rsid w:val="005947D1"/>
    <w:rsid w:val="005A0C69"/>
    <w:rsid w:val="005B09B5"/>
    <w:rsid w:val="005B4002"/>
    <w:rsid w:val="005B539E"/>
    <w:rsid w:val="005C4538"/>
    <w:rsid w:val="005D1046"/>
    <w:rsid w:val="005D139B"/>
    <w:rsid w:val="005D1D60"/>
    <w:rsid w:val="005D4939"/>
    <w:rsid w:val="005D74C0"/>
    <w:rsid w:val="005F5E95"/>
    <w:rsid w:val="00607EA6"/>
    <w:rsid w:val="00613AC5"/>
    <w:rsid w:val="00616C72"/>
    <w:rsid w:val="0062390D"/>
    <w:rsid w:val="00634765"/>
    <w:rsid w:val="00636FBA"/>
    <w:rsid w:val="00637639"/>
    <w:rsid w:val="00641B1F"/>
    <w:rsid w:val="006435E9"/>
    <w:rsid w:val="00680339"/>
    <w:rsid w:val="00686D04"/>
    <w:rsid w:val="00693947"/>
    <w:rsid w:val="00693D6C"/>
    <w:rsid w:val="006A271C"/>
    <w:rsid w:val="006A3308"/>
    <w:rsid w:val="006A4AD0"/>
    <w:rsid w:val="006A7A1B"/>
    <w:rsid w:val="006B14A7"/>
    <w:rsid w:val="006B272E"/>
    <w:rsid w:val="006B6F4A"/>
    <w:rsid w:val="006C3B50"/>
    <w:rsid w:val="006C4FFC"/>
    <w:rsid w:val="006E594E"/>
    <w:rsid w:val="006F359E"/>
    <w:rsid w:val="00727AB5"/>
    <w:rsid w:val="00727B49"/>
    <w:rsid w:val="00727ED6"/>
    <w:rsid w:val="00737387"/>
    <w:rsid w:val="0074346A"/>
    <w:rsid w:val="00750823"/>
    <w:rsid w:val="00752615"/>
    <w:rsid w:val="007636DB"/>
    <w:rsid w:val="0077778E"/>
    <w:rsid w:val="00781098"/>
    <w:rsid w:val="00781BE2"/>
    <w:rsid w:val="007A0554"/>
    <w:rsid w:val="007A5911"/>
    <w:rsid w:val="007B2DD9"/>
    <w:rsid w:val="007B7084"/>
    <w:rsid w:val="007C34A1"/>
    <w:rsid w:val="007C4BC2"/>
    <w:rsid w:val="007F3F26"/>
    <w:rsid w:val="00800C22"/>
    <w:rsid w:val="00804CFC"/>
    <w:rsid w:val="0080508D"/>
    <w:rsid w:val="00805C65"/>
    <w:rsid w:val="008107D8"/>
    <w:rsid w:val="00810D0D"/>
    <w:rsid w:val="00815E74"/>
    <w:rsid w:val="00821631"/>
    <w:rsid w:val="00827AD3"/>
    <w:rsid w:val="00832CF0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A644C"/>
    <w:rsid w:val="008B5020"/>
    <w:rsid w:val="008D2FB7"/>
    <w:rsid w:val="008D7D2D"/>
    <w:rsid w:val="008E0ACB"/>
    <w:rsid w:val="008F0686"/>
    <w:rsid w:val="008F74D2"/>
    <w:rsid w:val="00907EA9"/>
    <w:rsid w:val="00910790"/>
    <w:rsid w:val="00917700"/>
    <w:rsid w:val="00923CA1"/>
    <w:rsid w:val="009338BC"/>
    <w:rsid w:val="00933BF3"/>
    <w:rsid w:val="009759E4"/>
    <w:rsid w:val="009817C3"/>
    <w:rsid w:val="00984076"/>
    <w:rsid w:val="00984419"/>
    <w:rsid w:val="00987E67"/>
    <w:rsid w:val="00995861"/>
    <w:rsid w:val="009A3EFC"/>
    <w:rsid w:val="009A44B3"/>
    <w:rsid w:val="009A489A"/>
    <w:rsid w:val="009A58CB"/>
    <w:rsid w:val="009A5D75"/>
    <w:rsid w:val="009B3E09"/>
    <w:rsid w:val="009D457C"/>
    <w:rsid w:val="009D5FE2"/>
    <w:rsid w:val="00A04705"/>
    <w:rsid w:val="00A04EFF"/>
    <w:rsid w:val="00A103DE"/>
    <w:rsid w:val="00A1064E"/>
    <w:rsid w:val="00A2011F"/>
    <w:rsid w:val="00A341D5"/>
    <w:rsid w:val="00A375E0"/>
    <w:rsid w:val="00A37F8A"/>
    <w:rsid w:val="00A4790A"/>
    <w:rsid w:val="00A52A04"/>
    <w:rsid w:val="00A54AAF"/>
    <w:rsid w:val="00A55D0E"/>
    <w:rsid w:val="00A57FAF"/>
    <w:rsid w:val="00A67F05"/>
    <w:rsid w:val="00A84017"/>
    <w:rsid w:val="00A906BD"/>
    <w:rsid w:val="00A95916"/>
    <w:rsid w:val="00A976D0"/>
    <w:rsid w:val="00AB3811"/>
    <w:rsid w:val="00AC3885"/>
    <w:rsid w:val="00AC43A8"/>
    <w:rsid w:val="00AC5BB5"/>
    <w:rsid w:val="00AD05BA"/>
    <w:rsid w:val="00AD2D63"/>
    <w:rsid w:val="00AD3307"/>
    <w:rsid w:val="00B10AB8"/>
    <w:rsid w:val="00B128E7"/>
    <w:rsid w:val="00B21ECA"/>
    <w:rsid w:val="00B23F57"/>
    <w:rsid w:val="00B358A5"/>
    <w:rsid w:val="00B402B6"/>
    <w:rsid w:val="00B42829"/>
    <w:rsid w:val="00B46C2C"/>
    <w:rsid w:val="00B47BB5"/>
    <w:rsid w:val="00B56473"/>
    <w:rsid w:val="00B56936"/>
    <w:rsid w:val="00B63657"/>
    <w:rsid w:val="00B81720"/>
    <w:rsid w:val="00B83CEA"/>
    <w:rsid w:val="00B85B7D"/>
    <w:rsid w:val="00B91F24"/>
    <w:rsid w:val="00BB07EA"/>
    <w:rsid w:val="00BB4273"/>
    <w:rsid w:val="00BC054E"/>
    <w:rsid w:val="00BC6EA1"/>
    <w:rsid w:val="00BE0C7D"/>
    <w:rsid w:val="00C069BE"/>
    <w:rsid w:val="00C126FD"/>
    <w:rsid w:val="00C154B4"/>
    <w:rsid w:val="00C2161A"/>
    <w:rsid w:val="00C24C78"/>
    <w:rsid w:val="00C259ED"/>
    <w:rsid w:val="00C26874"/>
    <w:rsid w:val="00C40386"/>
    <w:rsid w:val="00C615FC"/>
    <w:rsid w:val="00C63E97"/>
    <w:rsid w:val="00C73CBB"/>
    <w:rsid w:val="00C762AC"/>
    <w:rsid w:val="00C86BF7"/>
    <w:rsid w:val="00C90FD2"/>
    <w:rsid w:val="00C9554F"/>
    <w:rsid w:val="00CA646A"/>
    <w:rsid w:val="00CB2584"/>
    <w:rsid w:val="00CB4CF2"/>
    <w:rsid w:val="00CC1C7E"/>
    <w:rsid w:val="00CC2E6A"/>
    <w:rsid w:val="00CC33C7"/>
    <w:rsid w:val="00CC4314"/>
    <w:rsid w:val="00CC5BA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12AF"/>
    <w:rsid w:val="00D02484"/>
    <w:rsid w:val="00D03CA4"/>
    <w:rsid w:val="00D06A96"/>
    <w:rsid w:val="00D07E29"/>
    <w:rsid w:val="00D16FC2"/>
    <w:rsid w:val="00D324BD"/>
    <w:rsid w:val="00D33088"/>
    <w:rsid w:val="00D373AD"/>
    <w:rsid w:val="00D4068A"/>
    <w:rsid w:val="00D451F1"/>
    <w:rsid w:val="00D53744"/>
    <w:rsid w:val="00D613B8"/>
    <w:rsid w:val="00D671AD"/>
    <w:rsid w:val="00D67AED"/>
    <w:rsid w:val="00D762EF"/>
    <w:rsid w:val="00D778FA"/>
    <w:rsid w:val="00D83654"/>
    <w:rsid w:val="00D85464"/>
    <w:rsid w:val="00D86F84"/>
    <w:rsid w:val="00D96E30"/>
    <w:rsid w:val="00DA1110"/>
    <w:rsid w:val="00DA3120"/>
    <w:rsid w:val="00DB3708"/>
    <w:rsid w:val="00DB469A"/>
    <w:rsid w:val="00DB72C5"/>
    <w:rsid w:val="00DD0CAB"/>
    <w:rsid w:val="00DE5A06"/>
    <w:rsid w:val="00DF1DB7"/>
    <w:rsid w:val="00E017AB"/>
    <w:rsid w:val="00E1262B"/>
    <w:rsid w:val="00E13916"/>
    <w:rsid w:val="00E1595B"/>
    <w:rsid w:val="00E2024A"/>
    <w:rsid w:val="00E23F7C"/>
    <w:rsid w:val="00E348B3"/>
    <w:rsid w:val="00E412D9"/>
    <w:rsid w:val="00E45794"/>
    <w:rsid w:val="00E65BD6"/>
    <w:rsid w:val="00E925DA"/>
    <w:rsid w:val="00E933F8"/>
    <w:rsid w:val="00EA7271"/>
    <w:rsid w:val="00EA7E6E"/>
    <w:rsid w:val="00EB31CC"/>
    <w:rsid w:val="00EB3F21"/>
    <w:rsid w:val="00EB71CE"/>
    <w:rsid w:val="00EC0BF2"/>
    <w:rsid w:val="00EC1777"/>
    <w:rsid w:val="00ED4C4E"/>
    <w:rsid w:val="00EE7185"/>
    <w:rsid w:val="00EF1D57"/>
    <w:rsid w:val="00EF4A3C"/>
    <w:rsid w:val="00EF7A64"/>
    <w:rsid w:val="00F13D04"/>
    <w:rsid w:val="00F14052"/>
    <w:rsid w:val="00F1621C"/>
    <w:rsid w:val="00F20636"/>
    <w:rsid w:val="00F317EA"/>
    <w:rsid w:val="00F35D3B"/>
    <w:rsid w:val="00F5219E"/>
    <w:rsid w:val="00F53D06"/>
    <w:rsid w:val="00F56EC0"/>
    <w:rsid w:val="00F63E88"/>
    <w:rsid w:val="00F653B3"/>
    <w:rsid w:val="00F65569"/>
    <w:rsid w:val="00F721AD"/>
    <w:rsid w:val="00F83A77"/>
    <w:rsid w:val="00F8505C"/>
    <w:rsid w:val="00F95254"/>
    <w:rsid w:val="00F9743F"/>
    <w:rsid w:val="00FA1B1E"/>
    <w:rsid w:val="00FA1F85"/>
    <w:rsid w:val="00FA7AAD"/>
    <w:rsid w:val="00FB1355"/>
    <w:rsid w:val="00FB16C2"/>
    <w:rsid w:val="00FB6149"/>
    <w:rsid w:val="00FB6CD6"/>
    <w:rsid w:val="00FC1E66"/>
    <w:rsid w:val="00FC2326"/>
    <w:rsid w:val="00FC7E7E"/>
    <w:rsid w:val="00FD6C51"/>
    <w:rsid w:val="00FD76FA"/>
    <w:rsid w:val="00FE07C8"/>
    <w:rsid w:val="00FF026B"/>
    <w:rsid w:val="00FF0531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8B39"/>
  <w15:chartTrackingRefBased/>
  <w15:docId w15:val="{3EEF2E1E-46F0-4FF9-939A-D8ABADC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35E9"/>
    <w:pPr>
      <w:spacing w:before="240" w:after="0" w:line="320" w:lineRule="atLeast"/>
    </w:pPr>
    <w:rPr>
      <w:rFonts w:ascii="Arial" w:hAnsi="Arial"/>
      <w:color w:val="262626" w:themeColor="text1" w:themeTint="D9"/>
      <w:sz w:val="4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5E9"/>
    <w:pPr>
      <w:spacing w:before="2400"/>
      <w:outlineLvl w:val="0"/>
    </w:pPr>
    <w:rPr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35E9"/>
    <w:pPr>
      <w:spacing w:before="360" w:after="360"/>
      <w:outlineLvl w:val="1"/>
    </w:pPr>
    <w:rPr>
      <w:rFonts w:cstheme="majorBidi"/>
      <w:b/>
      <w:sz w:val="48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24BD"/>
    <w:pPr>
      <w:spacing w:after="240"/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24BD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24B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A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E9"/>
    <w:rPr>
      <w:rFonts w:ascii="Arial" w:hAnsi="Arial"/>
      <w:color w:val="262626" w:themeColor="text1" w:themeTint="D9"/>
      <w:sz w:val="40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435E9"/>
    <w:rPr>
      <w:rFonts w:ascii="Arial" w:hAnsi="Arial" w:cstheme="majorBidi"/>
      <w:b/>
      <w:color w:val="262626" w:themeColor="text1" w:themeTint="D9"/>
      <w:sz w:val="48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324BD"/>
    <w:rPr>
      <w:rFonts w:ascii="Arial" w:hAnsi="Arial"/>
      <w:color w:val="262626" w:themeColor="text1" w:themeTint="D9"/>
      <w:sz w:val="4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paragraph" w:styleId="NoSpacing">
    <w:name w:val="No Spacing"/>
    <w:link w:val="NoSpacingChar"/>
    <w:uiPriority w:val="1"/>
    <w:rsid w:val="00D324BD"/>
    <w:pPr>
      <w:spacing w:after="0" w:line="240" w:lineRule="auto"/>
    </w:pPr>
    <w:rPr>
      <w:rFonts w:ascii="Arial" w:hAnsi="Arial"/>
      <w:color w:val="262626" w:themeColor="text1" w:themeTint="D9"/>
      <w:sz w:val="40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324BD"/>
    <w:pPr>
      <w:spacing w:after="240"/>
    </w:pPr>
    <w:rPr>
      <w:bCs/>
    </w:rPr>
  </w:style>
  <w:style w:type="character" w:customStyle="1" w:styleId="TitleChar">
    <w:name w:val="Title Char"/>
    <w:basedOn w:val="DefaultParagraphFont"/>
    <w:link w:val="Title"/>
    <w:uiPriority w:val="10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6435E9"/>
    <w:rPr>
      <w:rFonts w:ascii="Arial" w:hAnsi="Arial"/>
      <w:b w:val="0"/>
      <w:i w:val="0"/>
      <w:color w:val="0000FF"/>
      <w:sz w:val="4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6435E9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D324BD"/>
    <w:pPr>
      <w:numPr>
        <w:numId w:val="1"/>
      </w:numPr>
      <w:spacing w:before="360" w:after="240"/>
      <w:ind w:left="709" w:hanging="425"/>
    </w:pPr>
  </w:style>
  <w:style w:type="character" w:styleId="IntenseEmphasis">
    <w:name w:val="Intense Emphasis"/>
    <w:basedOn w:val="DefaultParagraphFont"/>
    <w:uiPriority w:val="21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paragraph" w:styleId="BodyText">
    <w:name w:val="Body Text"/>
    <w:basedOn w:val="Normal"/>
    <w:link w:val="BodyTextChar"/>
    <w:unhideWhenUsed/>
    <w:qFormat/>
    <w:rsid w:val="006435E9"/>
    <w:pPr>
      <w:spacing w:before="0" w:after="240"/>
    </w:pPr>
  </w:style>
  <w:style w:type="character" w:customStyle="1" w:styleId="BodyTextChar">
    <w:name w:val="Body Text Char"/>
    <w:basedOn w:val="DefaultParagraphFont"/>
    <w:link w:val="BodyText"/>
    <w:rsid w:val="006435E9"/>
    <w:rPr>
      <w:rFonts w:ascii="Arial" w:hAnsi="Arial"/>
      <w:color w:val="262626" w:themeColor="text1" w:themeTint="D9"/>
      <w:sz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D324B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24BD"/>
    <w:rPr>
      <w:rFonts w:ascii="Arial" w:eastAsiaTheme="minorEastAsia" w:hAnsi="Arial"/>
      <w:color w:val="262626" w:themeColor="text1" w:themeTint="D9"/>
      <w:spacing w:val="15"/>
      <w:sz w:val="40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D324BD"/>
    <w:rPr>
      <w:rFonts w:ascii="Arial" w:hAnsi="Arial"/>
      <w:b w:val="0"/>
      <w:i w:val="0"/>
      <w:iCs/>
      <w:color w:val="404040" w:themeColor="text1" w:themeTint="BF"/>
      <w:sz w:val="40"/>
    </w:rPr>
  </w:style>
  <w:style w:type="character" w:styleId="Emphasis">
    <w:name w:val="Emphasis"/>
    <w:basedOn w:val="DefaultParagraphFont"/>
    <w:uiPriority w:val="20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character" w:styleId="Strong">
    <w:name w:val="Strong"/>
    <w:basedOn w:val="DefaultParagraphFont"/>
    <w:uiPriority w:val="22"/>
    <w:rsid w:val="00D324BD"/>
    <w:rPr>
      <w:rFonts w:ascii="Arial" w:hAnsi="Arial"/>
      <w:b w:val="0"/>
      <w:bCs/>
      <w:color w:val="262626" w:themeColor="text1" w:themeTint="D9"/>
      <w:sz w:val="40"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6C3B50"/>
    <w:pPr>
      <w:numPr>
        <w:numId w:val="4"/>
      </w:numPr>
      <w:tabs>
        <w:tab w:val="left" w:pos="709"/>
      </w:tabs>
      <w:spacing w:before="360" w:after="240"/>
    </w:pPr>
  </w:style>
  <w:style w:type="paragraph" w:styleId="Caption">
    <w:name w:val="caption"/>
    <w:basedOn w:val="NoSpacing"/>
    <w:next w:val="Normal"/>
    <w:uiPriority w:val="35"/>
    <w:unhideWhenUsed/>
    <w:qFormat/>
    <w:rsid w:val="00D324BD"/>
    <w:pPr>
      <w:keepNext/>
      <w:spacing w:after="240" w:line="320" w:lineRule="atLeast"/>
    </w:pPr>
    <w:rPr>
      <w:noProof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D324BD"/>
    <w:pPr>
      <w:numPr>
        <w:numId w:val="2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D324BD"/>
    <w:pPr>
      <w:tabs>
        <w:tab w:val="center" w:pos="4513"/>
        <w:tab w:val="right" w:pos="9026"/>
      </w:tabs>
      <w:spacing w:before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24BD"/>
    <w:rPr>
      <w:rFonts w:ascii="Arial" w:hAnsi="Arial"/>
      <w:color w:val="262626" w:themeColor="text1" w:themeTint="D9"/>
      <w:sz w:val="40"/>
      <w:szCs w:val="18"/>
      <w:lang w:val="en-GB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D324BD"/>
    <w:pPr>
      <w:spacing w:before="240" w:line="259" w:lineRule="auto"/>
      <w:outlineLvl w:val="9"/>
    </w:pPr>
    <w:rPr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56EC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56EC0"/>
    <w:pPr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D324BD"/>
    <w:rPr>
      <w:rFonts w:ascii="Arial" w:hAnsi="Arial"/>
      <w:b w:val="0"/>
      <w:i w:val="0"/>
      <w:color w:val="262626" w:themeColor="text1" w:themeTint="D9"/>
      <w:sz w:val="40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D324BD"/>
    <w:rPr>
      <w:rFonts w:ascii="Arial" w:hAnsi="Arial"/>
      <w:b w:val="0"/>
      <w:i w:val="0"/>
      <w:color w:val="262626" w:themeColor="text1" w:themeTint="D9"/>
      <w:sz w:val="40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324BD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4BD"/>
    <w:rPr>
      <w:rFonts w:ascii="Arial" w:hAnsi="Arial"/>
      <w:color w:val="262626" w:themeColor="text1" w:themeTint="D9"/>
      <w:sz w:val="4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D324BD"/>
    <w:pPr>
      <w:numPr>
        <w:numId w:val="3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D324BD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3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customStyle="1" w:styleId="Arddull1">
    <w:name w:val="Arddull1"/>
    <w:basedOn w:val="NoteHeading"/>
    <w:rsid w:val="00D324BD"/>
  </w:style>
  <w:style w:type="paragraph" w:customStyle="1" w:styleId="Arddull2">
    <w:name w:val="Arddull2"/>
    <w:basedOn w:val="NoteHeading"/>
    <w:rsid w:val="00D324BD"/>
  </w:style>
  <w:style w:type="character" w:styleId="PlaceholderText">
    <w:name w:val="Placeholder Text"/>
    <w:basedOn w:val="DefaultParagraphFont"/>
    <w:uiPriority w:val="99"/>
    <w:semiHidden/>
    <w:rsid w:val="00DA3120"/>
    <w:rPr>
      <w:color w:val="808080"/>
    </w:rPr>
  </w:style>
  <w:style w:type="paragraph" w:customStyle="1" w:styleId="paragraph">
    <w:name w:val="paragraph"/>
    <w:basedOn w:val="Normal"/>
    <w:rsid w:val="00D324BD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435E9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eop">
    <w:name w:val="eop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435E9"/>
    <w:rPr>
      <w:rFonts w:ascii="Arial" w:hAnsi="Arial"/>
      <w:color w:val="262626" w:themeColor="text1" w:themeTint="D9"/>
      <w:sz w:val="4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C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B"/>
    <w:rPr>
      <w:b/>
      <w:bCs/>
      <w:sz w:val="20"/>
      <w:szCs w:val="20"/>
      <w:lang w:val="en-GB"/>
    </w:rPr>
  </w:style>
  <w:style w:type="character" w:customStyle="1" w:styleId="normaltextrun1">
    <w:name w:val="normaltextrun1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BD"/>
    <w:rPr>
      <w:rFonts w:ascii="Arial" w:eastAsiaTheme="majorEastAsia" w:hAnsi="Arial" w:cstheme="majorBidi"/>
      <w:color w:val="262626" w:themeColor="text1" w:themeTint="D9"/>
      <w:sz w:val="4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A4F"/>
    <w:rPr>
      <w:rFonts w:asciiTheme="majorHAnsi" w:eastAsiaTheme="majorEastAsia" w:hAnsiTheme="majorHAnsi" w:cstheme="majorBidi"/>
      <w:color w:val="1F3763" w:themeColor="accent1" w:themeShade="7F"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886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6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929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0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7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mailto:grants@arts.wales" TargetMode="External"/><Relationship Id="rId26" Type="http://schemas.openxmlformats.org/officeDocument/2006/relationships/hyperlink" Target="https://porth.celf.cymru/" TargetMode="External"/><Relationship Id="rId39" Type="http://schemas.openxmlformats.org/officeDocument/2006/relationships/hyperlink" Target="https://arts.wales/cy/ariannu/gwneud-cais" TargetMode="External"/><Relationship Id="rId21" Type="http://schemas.openxmlformats.org/officeDocument/2006/relationships/hyperlink" Target="https://arts.wales/cy/resources/cultural-contract-welsh-government" TargetMode="External"/><Relationship Id="rId34" Type="http://schemas.openxmlformats.org/officeDocument/2006/relationships/hyperlink" Target="mailto:datblygu@celf.cymru" TargetMode="Externa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futuregenerations.wales/cy/about-us/future-generations-act/" TargetMode="External"/><Relationship Id="rId29" Type="http://schemas.openxmlformats.org/officeDocument/2006/relationships/hyperlink" Target="https://arts.wales/cy/ariannu/gwneud-cais/sefydliadau/cysylltu-ffynn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arts.wales/cy/ariannu/gwneud-cais/sefydliadau/cysylltu-ffynnu" TargetMode="External"/><Relationship Id="rId32" Type="http://schemas.openxmlformats.org/officeDocument/2006/relationships/hyperlink" Target="https://twitter.com/Arts_Wales_" TargetMode="External"/><Relationship Id="rId37" Type="http://schemas.openxmlformats.org/officeDocument/2006/relationships/hyperlink" Target="https://twitter.com/Arts_Wales_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arts.wales/cy/resources/uploading-evidence-your-bank-account-organisations" TargetMode="External"/><Relationship Id="rId28" Type="http://schemas.openxmlformats.org/officeDocument/2006/relationships/hyperlink" Target="https://arts.wales/cy/ariannu/gwneud-cais/sefydliadau/cysylltu-ffynnu" TargetMode="External"/><Relationship Id="rId36" Type="http://schemas.openxmlformats.org/officeDocument/2006/relationships/hyperlink" Target="https://en-gb.facebook.com/celfyddydau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arts.wales/cy/node/270" TargetMode="External"/><Relationship Id="rId31" Type="http://schemas.openxmlformats.org/officeDocument/2006/relationships/hyperlink" Target="https://arts.wales/cy/amdanom-ni/cysylltwch-ni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yperlink" Target="https://arts.wales/cy/node/1051" TargetMode="External"/><Relationship Id="rId27" Type="http://schemas.openxmlformats.org/officeDocument/2006/relationships/hyperlink" Target="https://porth.celf.cymru/" TargetMode="External"/><Relationship Id="rId30" Type="http://schemas.openxmlformats.org/officeDocument/2006/relationships/hyperlink" Target="mailto:grantiau@celf.cymru" TargetMode="External"/><Relationship Id="rId35" Type="http://schemas.openxmlformats.org/officeDocument/2006/relationships/hyperlink" Target="https://arts.wales/cy/amdanom-ni/cysylltwch-ni" TargetMode="Externa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5" Type="http://schemas.openxmlformats.org/officeDocument/2006/relationships/hyperlink" Target="https://arts.wales/cy/ariannu/gwneud-cais/sefydliadau/cysylltu-ffynnu" TargetMode="External"/><Relationship Id="rId33" Type="http://schemas.openxmlformats.org/officeDocument/2006/relationships/hyperlink" Target="https://arts.wales/cy/amdanom-ni/cysylltwch-ni" TargetMode="External"/><Relationship Id="rId38" Type="http://schemas.openxmlformats.org/officeDocument/2006/relationships/hyperlink" Target="https://www.instagram.com/celfcymru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ADA30B106F871B48AB970CDBE04A0B0E" ma:contentTypeVersion="4" ma:contentTypeDescription="" ma:contentTypeScope="" ma:versionID="33dad06a89be6bc26a900c4dd66c0b35">
  <xsd:schema xmlns:xsd="http://www.w3.org/2001/XMLSchema" xmlns:xs="http://www.w3.org/2001/XMLSchema" xmlns:p="http://schemas.microsoft.com/office/2006/metadata/properties" xmlns:ns1="http://schemas.microsoft.com/sharepoint/v3" xmlns:ns2="87b155ed-9ac4-43a1-a0b8-ddd81be0f28b" xmlns:ns5="http://schemas.microsoft.com/sharepoint/v4" targetNamespace="http://schemas.microsoft.com/office/2006/metadata/properties" ma:root="true" ma:fieldsID="4cbbac38f24b7b3781e92839f80d88d8" ns1:_="" ns2:_="" ns5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ecurityMarking" minOccurs="0"/>
                <xsd:element ref="ns1:DocumentSetDescription" minOccurs="0"/>
                <xsd:element ref="ns2:DateofMeeting" minOccurs="0"/>
                <xsd:element ref="ns2:MeetingNumber" minOccurs="0"/>
                <xsd:element ref="ns2:MeetingType" minOccurs="0"/>
                <xsd:element ref="ns2:MeetingOrganis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10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SecurityMarking" ma:index="9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  <xsd:element name="DateofMeeting" ma:index="13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4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5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6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 xsi:nil="true"/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/>
        <AccountId xsi:nil="true"/>
        <AccountType/>
      </UserInfo>
    </MeetingOrganiser>
    <MeetingNumber xmlns="87b155ed-9ac4-43a1-a0b8-ddd81be0f28b" xsi:nil="true"/>
    <DateofMeeting xmlns="87b155ed-9ac4-43a1-a0b8-ddd81be0f28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79FE-DF37-4256-9650-082E86E1D4C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600D357-3B69-4FB6-9F3C-3B676130968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041A9F5-999B-43B8-BDCE-72D98D59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3A1CE41-F71F-479E-B957-1183740DAD6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Together 2020/21</vt:lpstr>
    </vt:vector>
  </TitlesOfParts>
  <Company/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Together 2020/21</dc:title>
  <dc:subject/>
  <dc:creator>Ann Wright</dc:creator>
  <cp:keywords/>
  <dc:description/>
  <cp:lastModifiedBy>Jonathan Morris</cp:lastModifiedBy>
  <cp:revision>11</cp:revision>
  <cp:lastPrinted>2019-10-17T11:07:00Z</cp:lastPrinted>
  <dcterms:created xsi:type="dcterms:W3CDTF">2022-06-07T12:24:00Z</dcterms:created>
  <dcterms:modified xsi:type="dcterms:W3CDTF">2022-06-15T15:26:00Z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0x0101002124E282F30B064CBCC86892FFE31EBE0300ADA30B106F871B48AB970CDBE04A0B0E</vt:lpwstr>
  </property>
</Properties>
</file>